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09042F">
        <w:rPr>
          <w:rFonts w:ascii="Times New Roman" w:eastAsia="Calibri" w:hAnsi="Times New Roman" w:cs="Times New Roman"/>
          <w:b/>
          <w:sz w:val="40"/>
          <w:szCs w:val="40"/>
        </w:rPr>
        <w:t xml:space="preserve"> 3</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09042F">
        <w:rPr>
          <w:rFonts w:ascii="Times New Roman" w:eastAsia="Calibri" w:hAnsi="Times New Roman" w:cs="Times New Roman"/>
          <w:b/>
          <w:sz w:val="28"/>
          <w:szCs w:val="28"/>
        </w:rPr>
        <w:t>28</w:t>
      </w:r>
      <w:r w:rsidR="00353D22">
        <w:rPr>
          <w:rFonts w:ascii="Times New Roman" w:eastAsia="Calibri" w:hAnsi="Times New Roman" w:cs="Times New Roman"/>
          <w:b/>
          <w:sz w:val="28"/>
          <w:szCs w:val="28"/>
        </w:rPr>
        <w:t>.</w:t>
      </w:r>
      <w:r w:rsidR="00012462">
        <w:rPr>
          <w:rFonts w:ascii="Times New Roman" w:eastAsia="Calibri" w:hAnsi="Times New Roman" w:cs="Times New Roman"/>
          <w:b/>
          <w:sz w:val="28"/>
          <w:szCs w:val="28"/>
        </w:rPr>
        <w:t>03</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012462">
        <w:rPr>
          <w:rFonts w:ascii="Times New Roman" w:eastAsia="Calibri" w:hAnsi="Times New Roman" w:cs="Times New Roman"/>
          <w:b/>
          <w:sz w:val="28"/>
          <w:szCs w:val="28"/>
        </w:rPr>
        <w:t>6</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A22312">
        <w:rPr>
          <w:rFonts w:ascii="Times New Roman" w:eastAsia="Calibri" w:hAnsi="Times New Roman" w:cs="Times New Roman"/>
          <w:sz w:val="32"/>
          <w:szCs w:val="32"/>
        </w:rPr>
        <w:t xml:space="preserve">ведущий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х.Парамонов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012462">
      <w:pPr>
        <w:tabs>
          <w:tab w:val="left" w:pos="7485"/>
        </w:tabs>
        <w:rPr>
          <w:rFonts w:ascii="Times New Roman" w:eastAsia="Times New Roman" w:hAnsi="Times New Roman" w:cs="Times New Roman"/>
          <w:b/>
          <w:sz w:val="28"/>
          <w:szCs w:val="28"/>
          <w:lang w:eastAsia="ru-RU"/>
        </w:rPr>
      </w:pPr>
    </w:p>
    <w:p w:rsidR="00600056" w:rsidRPr="00600056" w:rsidRDefault="00600056" w:rsidP="00600056">
      <w:pPr>
        <w:spacing w:after="0" w:line="240" w:lineRule="auto"/>
        <w:jc w:val="center"/>
        <w:rPr>
          <w:rFonts w:ascii="Times New Roman" w:eastAsia="Times New Roman" w:hAnsi="Times New Roman" w:cs="Times New Roman"/>
          <w:b/>
          <w:sz w:val="28"/>
          <w:szCs w:val="28"/>
          <w:lang w:val="x-none" w:eastAsia="x-none"/>
        </w:rPr>
      </w:pPr>
      <w:r w:rsidRPr="00600056">
        <w:rPr>
          <w:rFonts w:ascii="Times New Roman" w:eastAsia="Times New Roman" w:hAnsi="Times New Roman" w:cs="Times New Roman"/>
          <w:sz w:val="28"/>
          <w:szCs w:val="28"/>
          <w:lang w:val="x-none" w:eastAsia="x-none"/>
        </w:rPr>
        <w:lastRenderedPageBreak/>
        <w:t>РОССИЙСКАЯ ФЕДЕРАЦИЯ</w:t>
      </w:r>
    </w:p>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РОСТОВСКАЯ ОБЛАСТЬ</w:t>
      </w:r>
    </w:p>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МОРОЗОВСКИЙ РАЙОН</w:t>
      </w:r>
    </w:p>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СОБРАНИЕ ДЕПУТАТОВ ПАРАМОНОВСКОГО СЕЛЬСКОГО ПОСЕЛЕНИЯ</w:t>
      </w: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РЕШЕНИЕ</w:t>
      </w:r>
    </w:p>
    <w:p w:rsidR="00600056" w:rsidRPr="00600056" w:rsidRDefault="00600056" w:rsidP="00600056">
      <w:pPr>
        <w:spacing w:after="0" w:line="240" w:lineRule="auto"/>
        <w:jc w:val="center"/>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О внесении изменений в решение Собрания депутатов «О бюджете Парамоновского сельского поселения</w:t>
      </w:r>
    </w:p>
    <w:p w:rsidR="00600056" w:rsidRPr="00600056" w:rsidRDefault="00600056" w:rsidP="00600056">
      <w:pPr>
        <w:spacing w:after="0" w:line="240" w:lineRule="auto"/>
        <w:jc w:val="center"/>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 xml:space="preserve"> Морозовского района на 2016 год»</w:t>
      </w: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p>
    <w:tbl>
      <w:tblPr>
        <w:tblW w:w="9923" w:type="dxa"/>
        <w:tblInd w:w="108" w:type="dxa"/>
        <w:tblLayout w:type="fixed"/>
        <w:tblLook w:val="0000" w:firstRow="0" w:lastRow="0" w:firstColumn="0" w:lastColumn="0" w:noHBand="0" w:noVBand="0"/>
      </w:tblPr>
      <w:tblGrid>
        <w:gridCol w:w="2977"/>
        <w:gridCol w:w="2944"/>
        <w:gridCol w:w="4002"/>
      </w:tblGrid>
      <w:tr w:rsidR="00600056" w:rsidRPr="00600056" w:rsidTr="00AE41B0">
        <w:tc>
          <w:tcPr>
            <w:tcW w:w="2977" w:type="dxa"/>
            <w:shd w:val="clear" w:color="auto" w:fill="auto"/>
          </w:tcPr>
          <w:p w:rsidR="00600056" w:rsidRPr="00600056" w:rsidRDefault="00600056" w:rsidP="00600056">
            <w:pPr>
              <w:spacing w:after="0" w:line="240" w:lineRule="auto"/>
              <w:jc w:val="center"/>
              <w:rPr>
                <w:rFonts w:ascii="Times New Roman" w:eastAsia="Calibri" w:hAnsi="Times New Roman" w:cs="Times New Roman"/>
                <w:color w:val="000000"/>
                <w:sz w:val="28"/>
                <w:szCs w:val="28"/>
                <w:lang w:eastAsia="ru-RU"/>
              </w:rPr>
            </w:pPr>
            <w:r w:rsidRPr="00600056">
              <w:rPr>
                <w:rFonts w:ascii="Times New Roman" w:eastAsia="Calibri" w:hAnsi="Times New Roman" w:cs="Times New Roman"/>
                <w:color w:val="000000"/>
                <w:sz w:val="28"/>
                <w:szCs w:val="28"/>
                <w:lang w:val="hy-AM" w:eastAsia="ru-RU"/>
              </w:rPr>
              <w:t>Принято</w:t>
            </w:r>
          </w:p>
          <w:p w:rsidR="00600056" w:rsidRPr="00600056" w:rsidRDefault="00600056" w:rsidP="00600056">
            <w:pPr>
              <w:spacing w:after="0" w:line="240" w:lineRule="auto"/>
              <w:jc w:val="center"/>
              <w:rPr>
                <w:rFonts w:ascii="Times New Roman" w:eastAsia="Calibri" w:hAnsi="Times New Roman" w:cs="Times New Roman"/>
                <w:color w:val="000000"/>
                <w:sz w:val="28"/>
                <w:szCs w:val="28"/>
                <w:lang w:val="hy-AM" w:eastAsia="ru-RU"/>
              </w:rPr>
            </w:pPr>
            <w:r w:rsidRPr="00600056">
              <w:rPr>
                <w:rFonts w:ascii="Times New Roman" w:eastAsia="Calibri" w:hAnsi="Times New Roman" w:cs="Times New Roman"/>
                <w:color w:val="000000"/>
                <w:sz w:val="28"/>
                <w:szCs w:val="28"/>
                <w:lang w:eastAsia="ru-RU"/>
              </w:rPr>
              <w:t>Собранием депутатов</w:t>
            </w:r>
          </w:p>
        </w:tc>
        <w:tc>
          <w:tcPr>
            <w:tcW w:w="2944" w:type="dxa"/>
            <w:shd w:val="clear" w:color="auto" w:fill="auto"/>
          </w:tcPr>
          <w:p w:rsidR="00600056" w:rsidRPr="00600056" w:rsidRDefault="00600056" w:rsidP="00600056">
            <w:pPr>
              <w:snapToGrid w:val="0"/>
              <w:spacing w:after="0" w:line="240" w:lineRule="auto"/>
              <w:ind w:firstLine="567"/>
              <w:jc w:val="center"/>
              <w:rPr>
                <w:rFonts w:ascii="Times New Roman" w:eastAsia="Calibri" w:hAnsi="Times New Roman" w:cs="Times New Roman"/>
                <w:color w:val="000000"/>
                <w:sz w:val="28"/>
                <w:szCs w:val="28"/>
                <w:lang w:val="hy-AM" w:eastAsia="ru-RU"/>
              </w:rPr>
            </w:pPr>
          </w:p>
        </w:tc>
        <w:tc>
          <w:tcPr>
            <w:tcW w:w="4002" w:type="dxa"/>
            <w:shd w:val="clear" w:color="auto" w:fill="auto"/>
          </w:tcPr>
          <w:p w:rsidR="00600056" w:rsidRPr="00600056" w:rsidRDefault="00600056" w:rsidP="00600056">
            <w:pPr>
              <w:snapToGrid w:val="0"/>
              <w:spacing w:after="0" w:line="240" w:lineRule="auto"/>
              <w:ind w:firstLine="567"/>
              <w:jc w:val="center"/>
              <w:rPr>
                <w:rFonts w:ascii="Times New Roman" w:eastAsia="Calibri" w:hAnsi="Times New Roman" w:cs="Times New Roman"/>
                <w:color w:val="000000"/>
                <w:sz w:val="28"/>
                <w:szCs w:val="28"/>
                <w:lang w:val="hy-AM" w:eastAsia="ru-RU"/>
              </w:rPr>
            </w:pPr>
          </w:p>
          <w:p w:rsidR="00600056" w:rsidRPr="00600056" w:rsidRDefault="00600056" w:rsidP="00600056">
            <w:pPr>
              <w:spacing w:after="0" w:line="240" w:lineRule="auto"/>
              <w:ind w:firstLine="567"/>
              <w:jc w:val="center"/>
              <w:rPr>
                <w:rFonts w:ascii="Times New Roman" w:eastAsia="Calibri" w:hAnsi="Times New Roman" w:cs="Times New Roman"/>
                <w:color w:val="000000"/>
                <w:sz w:val="28"/>
                <w:szCs w:val="28"/>
                <w:lang w:eastAsia="ru-RU"/>
              </w:rPr>
            </w:pPr>
            <w:r w:rsidRPr="00600056">
              <w:rPr>
                <w:rFonts w:ascii="Times New Roman" w:eastAsia="Calibri" w:hAnsi="Times New Roman" w:cs="Times New Roman"/>
                <w:color w:val="000000"/>
                <w:sz w:val="28"/>
                <w:szCs w:val="28"/>
                <w:lang w:val="hy-AM" w:eastAsia="ru-RU"/>
              </w:rPr>
              <w:t xml:space="preserve"> </w:t>
            </w:r>
            <w:r w:rsidRPr="00600056">
              <w:rPr>
                <w:rFonts w:ascii="Times New Roman" w:eastAsia="Calibri" w:hAnsi="Times New Roman" w:cs="Times New Roman"/>
                <w:color w:val="000000"/>
                <w:sz w:val="28"/>
                <w:szCs w:val="28"/>
                <w:lang w:eastAsia="ru-RU"/>
              </w:rPr>
              <w:t xml:space="preserve"> « 28 » марта </w:t>
            </w:r>
            <w:r w:rsidRPr="00600056">
              <w:rPr>
                <w:rFonts w:ascii="Times New Roman" w:eastAsia="Calibri" w:hAnsi="Times New Roman" w:cs="Times New Roman"/>
                <w:color w:val="000000"/>
                <w:sz w:val="28"/>
                <w:szCs w:val="28"/>
                <w:lang w:val="hy-AM" w:eastAsia="ru-RU"/>
              </w:rPr>
              <w:t xml:space="preserve"> 201</w:t>
            </w:r>
            <w:r w:rsidRPr="00600056">
              <w:rPr>
                <w:rFonts w:ascii="Times New Roman" w:eastAsia="Calibri" w:hAnsi="Times New Roman" w:cs="Times New Roman"/>
                <w:color w:val="000000"/>
                <w:sz w:val="28"/>
                <w:szCs w:val="28"/>
                <w:lang w:eastAsia="ru-RU"/>
              </w:rPr>
              <w:t>6</w:t>
            </w:r>
            <w:r w:rsidRPr="00600056">
              <w:rPr>
                <w:rFonts w:ascii="Times New Roman" w:eastAsia="Calibri" w:hAnsi="Times New Roman" w:cs="Times New Roman"/>
                <w:color w:val="000000"/>
                <w:sz w:val="28"/>
                <w:szCs w:val="28"/>
                <w:lang w:val="hy-AM" w:eastAsia="ru-RU"/>
              </w:rPr>
              <w:t xml:space="preserve"> года</w:t>
            </w:r>
          </w:p>
          <w:p w:rsidR="00600056" w:rsidRPr="00600056" w:rsidRDefault="00600056" w:rsidP="00600056">
            <w:pPr>
              <w:spacing w:after="0" w:line="240" w:lineRule="auto"/>
              <w:ind w:firstLine="567"/>
              <w:jc w:val="center"/>
              <w:rPr>
                <w:rFonts w:ascii="Times New Roman" w:eastAsia="Times New Roman" w:hAnsi="Times New Roman" w:cs="Times New Roman"/>
                <w:sz w:val="24"/>
                <w:szCs w:val="24"/>
                <w:lang w:eastAsia="ru-RU"/>
              </w:rPr>
            </w:pPr>
          </w:p>
        </w:tc>
      </w:tr>
    </w:tbl>
    <w:p w:rsidR="00600056" w:rsidRPr="00600056" w:rsidRDefault="00600056" w:rsidP="00600056">
      <w:pPr>
        <w:spacing w:after="0" w:line="240" w:lineRule="auto"/>
        <w:jc w:val="center"/>
        <w:rPr>
          <w:rFonts w:ascii="Times New Roman" w:eastAsia="Times New Roman" w:hAnsi="Times New Roman" w:cs="Times New Roman"/>
          <w:sz w:val="28"/>
          <w:szCs w:val="24"/>
          <w:lang w:eastAsia="ru-RU"/>
        </w:rPr>
      </w:pPr>
    </w:p>
    <w:p w:rsidR="00600056" w:rsidRPr="00600056" w:rsidRDefault="00600056" w:rsidP="00600056">
      <w:pPr>
        <w:autoSpaceDE w:val="0"/>
        <w:autoSpaceDN w:val="0"/>
        <w:adjustRightInd w:val="0"/>
        <w:spacing w:after="0" w:line="360" w:lineRule="auto"/>
        <w:ind w:left="2160" w:hanging="1260"/>
        <w:jc w:val="both"/>
        <w:outlineLvl w:val="1"/>
        <w:rPr>
          <w:rFonts w:ascii="Times New Roman" w:eastAsia="Times New Roman" w:hAnsi="Times New Roman" w:cs="Times New Roman"/>
          <w:b/>
          <w:sz w:val="28"/>
          <w:szCs w:val="24"/>
          <w:lang w:eastAsia="ru-RU"/>
        </w:rPr>
      </w:pPr>
      <w:r w:rsidRPr="00600056">
        <w:rPr>
          <w:rFonts w:ascii="Times New Roman" w:eastAsia="Times New Roman" w:hAnsi="Times New Roman" w:cs="Times New Roman"/>
          <w:b/>
          <w:sz w:val="28"/>
          <w:szCs w:val="24"/>
          <w:lang w:eastAsia="ru-RU"/>
        </w:rPr>
        <w:t>Статья 1.</w:t>
      </w:r>
    </w:p>
    <w:p w:rsidR="00600056" w:rsidRPr="00600056" w:rsidRDefault="00600056" w:rsidP="00600056">
      <w:pPr>
        <w:autoSpaceDE w:val="0"/>
        <w:autoSpaceDN w:val="0"/>
        <w:adjustRightInd w:val="0"/>
        <w:spacing w:after="0" w:line="360" w:lineRule="auto"/>
        <w:ind w:left="2160" w:hanging="1260"/>
        <w:jc w:val="both"/>
        <w:outlineLvl w:val="1"/>
        <w:rPr>
          <w:rFonts w:ascii="Times New Roman" w:eastAsia="Times New Roman" w:hAnsi="Times New Roman" w:cs="Times New Roman"/>
          <w:sz w:val="28"/>
          <w:szCs w:val="24"/>
          <w:lang w:eastAsia="ru-RU"/>
        </w:rPr>
      </w:pPr>
      <w:r w:rsidRPr="00600056">
        <w:rPr>
          <w:rFonts w:ascii="Times New Roman" w:eastAsia="Times New Roman" w:hAnsi="Times New Roman" w:cs="Times New Roman"/>
          <w:sz w:val="28"/>
          <w:szCs w:val="24"/>
          <w:lang w:eastAsia="ru-RU"/>
        </w:rPr>
        <w:t>Внести в Решение Собрания депутатов Парамоновского сельского поселения</w:t>
      </w:r>
    </w:p>
    <w:p w:rsidR="00600056" w:rsidRPr="00600056" w:rsidRDefault="00600056" w:rsidP="00600056">
      <w:pPr>
        <w:autoSpaceDE w:val="0"/>
        <w:autoSpaceDN w:val="0"/>
        <w:adjustRightInd w:val="0"/>
        <w:spacing w:after="0" w:line="360" w:lineRule="auto"/>
        <w:jc w:val="both"/>
        <w:outlineLvl w:val="1"/>
        <w:rPr>
          <w:rFonts w:ascii="Times New Roman" w:eastAsia="Times New Roman" w:hAnsi="Times New Roman" w:cs="Times New Roman"/>
          <w:sz w:val="28"/>
          <w:szCs w:val="24"/>
          <w:lang w:eastAsia="ru-RU"/>
        </w:rPr>
      </w:pPr>
      <w:r w:rsidRPr="00600056">
        <w:rPr>
          <w:rFonts w:ascii="Times New Roman" w:eastAsia="Times New Roman" w:hAnsi="Times New Roman" w:cs="Times New Roman"/>
          <w:sz w:val="28"/>
          <w:szCs w:val="24"/>
          <w:lang w:eastAsia="ru-RU"/>
        </w:rPr>
        <w:t>«О бюджете Парамоновского сельского поселения Морозовского района на 2016 год» от 24.12.2015 года № 88 следующие изменения:</w:t>
      </w:r>
    </w:p>
    <w:p w:rsidR="00600056" w:rsidRPr="00600056" w:rsidRDefault="00600056" w:rsidP="00600056">
      <w:pPr>
        <w:autoSpaceDE w:val="0"/>
        <w:autoSpaceDN w:val="0"/>
        <w:adjustRightInd w:val="0"/>
        <w:spacing w:after="0" w:line="360" w:lineRule="auto"/>
        <w:ind w:left="720"/>
        <w:jc w:val="both"/>
        <w:outlineLvl w:val="1"/>
        <w:rPr>
          <w:rFonts w:ascii="Times New Roman" w:eastAsia="Times New Roman" w:hAnsi="Times New Roman" w:cs="Times New Roman"/>
          <w:sz w:val="28"/>
          <w:szCs w:val="24"/>
          <w:lang w:eastAsia="ru-RU"/>
        </w:rPr>
      </w:pPr>
      <w:r w:rsidRPr="00600056">
        <w:rPr>
          <w:rFonts w:ascii="Times New Roman" w:eastAsia="Times New Roman" w:hAnsi="Times New Roman" w:cs="Times New Roman"/>
          <w:sz w:val="28"/>
          <w:szCs w:val="24"/>
          <w:lang w:eastAsia="ru-RU"/>
        </w:rPr>
        <w:t>а) в пункт 1.1 статьи 1 внести изменения и изложить в новой редакции:</w:t>
      </w:r>
    </w:p>
    <w:p w:rsidR="00600056" w:rsidRPr="00600056" w:rsidRDefault="00600056" w:rsidP="0060005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4"/>
          <w:lang w:eastAsia="ru-RU"/>
        </w:rPr>
        <w:t>«Статья 1. Основные характеристики бюджета Парамоновского</w:t>
      </w:r>
      <w:r w:rsidRPr="00600056">
        <w:rPr>
          <w:rFonts w:ascii="Times New Roman" w:eastAsia="Times New Roman" w:hAnsi="Times New Roman" w:cs="Times New Roman"/>
          <w:b/>
          <w:sz w:val="28"/>
          <w:szCs w:val="28"/>
          <w:lang w:eastAsia="ru-RU"/>
        </w:rPr>
        <w:t xml:space="preserve"> сельского поселения</w:t>
      </w:r>
      <w:r w:rsidRPr="00600056">
        <w:rPr>
          <w:rFonts w:ascii="Times New Roman" w:eastAsia="Times New Roman" w:hAnsi="Times New Roman" w:cs="Times New Roman"/>
          <w:b/>
          <w:sz w:val="28"/>
          <w:szCs w:val="24"/>
          <w:lang w:eastAsia="ru-RU"/>
        </w:rPr>
        <w:t xml:space="preserve">  Морозовского района (далее  - бюджета сельского поселения) </w:t>
      </w:r>
      <w:r w:rsidRPr="00600056">
        <w:rPr>
          <w:rFonts w:ascii="Times New Roman" w:eastAsia="Times New Roman" w:hAnsi="Times New Roman" w:cs="Times New Roman"/>
          <w:b/>
          <w:sz w:val="28"/>
          <w:szCs w:val="28"/>
          <w:lang w:eastAsia="ru-RU"/>
        </w:rPr>
        <w:t xml:space="preserve"> на 2016 год»</w:t>
      </w:r>
    </w:p>
    <w:p w:rsidR="00600056" w:rsidRPr="00600056" w:rsidRDefault="00600056" w:rsidP="0060005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600056" w:rsidRPr="00600056" w:rsidRDefault="00600056" w:rsidP="00600056">
      <w:pPr>
        <w:spacing w:after="0" w:line="240" w:lineRule="auto"/>
        <w:ind w:firstLine="900"/>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1. 1. Утвердить основные характеристики  бюджета сельского поселения на 2016 год, определенные с учетом уровня инфляции, не превышающего 6,4 процента (декабрь 2016 года к декабрю 2015 года): </w:t>
      </w:r>
    </w:p>
    <w:p w:rsidR="00600056" w:rsidRPr="00600056" w:rsidRDefault="00600056" w:rsidP="00600056">
      <w:pPr>
        <w:spacing w:after="0" w:line="240" w:lineRule="auto"/>
        <w:ind w:firstLine="900"/>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7639,3 тыс. рублей;</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2) общий объем расходов бюджета сельского поселения  в сумме 7651,0 тыс. рублей;           </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3) верхний предел муниципального внутреннего долга Парамоновского  сельского поселения на 1 января 2017 года в сумме 0.0 тыс. рублей, в том числе верхний предел долга по муниципальным  гарантиям Парамоновского сельского поселения в сумме 0.0 тыс. рублей;</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4) предельный объем муниципального долга Парамоновского сельского поселения в сумме 4447,4 тыс. рублей;</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сельского поселения в сумме 0.0 тыс. рублей.</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6) прогнозируемый дефицит бюджета сельского поселения  в сумме 11,7 тыс. рублей;</w:t>
      </w: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p>
    <w:p w:rsidR="00600056" w:rsidRPr="00600056" w:rsidRDefault="00600056" w:rsidP="00600056">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p>
    <w:p w:rsidR="00600056" w:rsidRPr="00600056" w:rsidRDefault="00600056" w:rsidP="00600056">
      <w:pPr>
        <w:spacing w:after="0" w:line="240" w:lineRule="auto"/>
        <w:ind w:firstLine="902"/>
        <w:jc w:val="both"/>
        <w:rPr>
          <w:rFonts w:ascii="Times New Roman" w:eastAsia="Times New Roman" w:hAnsi="Times New Roman" w:cs="Times New Roman"/>
          <w:sz w:val="28"/>
          <w:szCs w:val="28"/>
          <w:lang w:eastAsia="ru-RU"/>
        </w:rPr>
      </w:pPr>
    </w:p>
    <w:p w:rsidR="00600056" w:rsidRPr="00600056" w:rsidRDefault="00600056" w:rsidP="00600056">
      <w:pPr>
        <w:autoSpaceDE w:val="0"/>
        <w:autoSpaceDN w:val="0"/>
        <w:adjustRightInd w:val="0"/>
        <w:spacing w:after="0" w:line="240" w:lineRule="auto"/>
        <w:jc w:val="both"/>
        <w:rPr>
          <w:rFonts w:ascii="Times New Roman" w:eastAsia="Times New Roman" w:hAnsi="Times New Roman" w:cs="Arial"/>
          <w:sz w:val="28"/>
          <w:szCs w:val="40"/>
          <w:lang w:eastAsia="ru-RU"/>
        </w:rPr>
      </w:pPr>
      <w:r w:rsidRPr="00600056">
        <w:rPr>
          <w:rFonts w:ascii="Times New Roman" w:eastAsia="Times New Roman" w:hAnsi="Times New Roman" w:cs="Times New Roman"/>
          <w:sz w:val="28"/>
          <w:szCs w:val="28"/>
          <w:lang w:eastAsia="ru-RU"/>
        </w:rPr>
        <w:t xml:space="preserve">б) Приложение 1 </w:t>
      </w:r>
      <w:r w:rsidRPr="00600056">
        <w:rPr>
          <w:rFonts w:ascii="Times New Roman" w:eastAsia="Times New Roman" w:hAnsi="Times New Roman" w:cs="Arial"/>
          <w:sz w:val="28"/>
          <w:szCs w:val="40"/>
          <w:lang w:eastAsia="ru-RU"/>
        </w:rPr>
        <w:t>«Объем поступлений  доходов бюджета Парамоновского сельского поселения   Морозовского района на 2016год» изложить в следующей редакции:</w:t>
      </w:r>
    </w:p>
    <w:tbl>
      <w:tblPr>
        <w:tblW w:w="0" w:type="auto"/>
        <w:tblLook w:val="04A0" w:firstRow="1" w:lastRow="0" w:firstColumn="1" w:lastColumn="0" w:noHBand="0" w:noVBand="1"/>
      </w:tblPr>
      <w:tblGrid>
        <w:gridCol w:w="5148"/>
        <w:gridCol w:w="4422"/>
      </w:tblGrid>
      <w:tr w:rsidR="00600056" w:rsidRPr="00600056" w:rsidTr="00AE41B0">
        <w:trPr>
          <w:trHeight w:val="1696"/>
        </w:trPr>
        <w:tc>
          <w:tcPr>
            <w:tcW w:w="5148" w:type="dxa"/>
          </w:tcPr>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p>
        </w:tc>
        <w:tc>
          <w:tcPr>
            <w:tcW w:w="442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Приложение 1   </w:t>
            </w:r>
          </w:p>
          <w:p w:rsidR="00600056" w:rsidRPr="00600056" w:rsidRDefault="00600056" w:rsidP="00600056">
            <w:pPr>
              <w:spacing w:after="0" w:line="240" w:lineRule="auto"/>
              <w:jc w:val="both"/>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 xml:space="preserve"> решению Собрания депутатов</w:t>
            </w:r>
          </w:p>
          <w:p w:rsidR="00600056" w:rsidRPr="00600056" w:rsidRDefault="00600056" w:rsidP="00600056">
            <w:pPr>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lang w:eastAsia="ru-RU"/>
              </w:rPr>
              <w:t>«О бюджете Парамоновского сельского поселения Морозовского района на 2016 год»</w:t>
            </w:r>
          </w:p>
        </w:tc>
      </w:tr>
    </w:tbl>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b/>
          <w:sz w:val="24"/>
          <w:szCs w:val="24"/>
          <w:lang w:eastAsia="ru-RU"/>
        </w:rPr>
        <w:t>ОБЪЕМ</w:t>
      </w:r>
    </w:p>
    <w:p w:rsidR="00600056" w:rsidRPr="00600056" w:rsidRDefault="00600056" w:rsidP="00600056">
      <w:pPr>
        <w:spacing w:after="0" w:line="240" w:lineRule="auto"/>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ПОСТУПЛЕНИЙ ДОХОДОВ  БЮДЖЕТА</w:t>
      </w:r>
    </w:p>
    <w:p w:rsidR="00600056" w:rsidRPr="00600056" w:rsidRDefault="00600056" w:rsidP="00600056">
      <w:pPr>
        <w:spacing w:after="0" w:line="240" w:lineRule="auto"/>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ПАРАМОНОВСКОГО  СЕЛЬСКОГО ПОСЕЛЕНИЯ МОРОЗОВСКОГО РАЙОНА</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НА 2016 ГОД</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(тыс. рублей)</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6013"/>
        <w:gridCol w:w="1418"/>
      </w:tblGrid>
      <w:tr w:rsidR="00600056" w:rsidRPr="00600056" w:rsidTr="00AE41B0">
        <w:trPr>
          <w:trHeight w:val="360"/>
        </w:trPr>
        <w:tc>
          <w:tcPr>
            <w:tcW w:w="2562" w:type="dxa"/>
          </w:tcPr>
          <w:p w:rsidR="00600056" w:rsidRPr="00600056" w:rsidRDefault="00600056" w:rsidP="00600056">
            <w:pPr>
              <w:spacing w:after="0" w:line="240" w:lineRule="auto"/>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Код бюджетной     </w:t>
            </w:r>
            <w:r w:rsidRPr="00600056">
              <w:rPr>
                <w:rFonts w:ascii="Times New Roman" w:eastAsia="Times New Roman" w:hAnsi="Times New Roman" w:cs="Times New Roman"/>
                <w:b/>
                <w:sz w:val="24"/>
                <w:szCs w:val="24"/>
                <w:lang w:eastAsia="ru-RU"/>
              </w:rPr>
              <w:br/>
              <w:t>классификации РФ</w:t>
            </w:r>
          </w:p>
        </w:tc>
        <w:tc>
          <w:tcPr>
            <w:tcW w:w="6013"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p>
          <w:p w:rsidR="00600056" w:rsidRPr="00600056" w:rsidRDefault="00600056" w:rsidP="00600056">
            <w:pPr>
              <w:spacing w:after="0" w:line="240" w:lineRule="auto"/>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Наименование дохода</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Сумма</w:t>
            </w:r>
          </w:p>
        </w:tc>
      </w:tr>
      <w:tr w:rsidR="00600056" w:rsidRPr="00600056" w:rsidTr="00AE41B0">
        <w:trPr>
          <w:trHeight w:val="194"/>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1 00 00000 00 0000 000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НАЛОГОВЫЕ И НЕНАЛОГОВЫЕ ДОХОДЫ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8"/>
                <w:szCs w:val="28"/>
                <w:lang w:val="en-US" w:eastAsia="ru-RU"/>
              </w:rPr>
            </w:pPr>
            <w:r w:rsidRPr="00600056">
              <w:rPr>
                <w:rFonts w:ascii="Times New Roman" w:eastAsia="Times New Roman" w:hAnsi="Times New Roman" w:cs="Times New Roman"/>
                <w:b/>
                <w:sz w:val="28"/>
                <w:szCs w:val="28"/>
                <w:lang w:eastAsia="ru-RU"/>
              </w:rPr>
              <w:t>4447,4</w:t>
            </w:r>
          </w:p>
        </w:tc>
      </w:tr>
      <w:tr w:rsidR="00600056" w:rsidRPr="00600056" w:rsidTr="00AE41B0">
        <w:trPr>
          <w:trHeight w:val="34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1 01 00000 00 0000 000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НАЛОГИ НА ПРИБЫЛЬ, ДОХОДЫ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val="en-US" w:eastAsia="ru-RU"/>
              </w:rPr>
            </w:pPr>
            <w:r w:rsidRPr="00600056">
              <w:rPr>
                <w:rFonts w:ascii="Times New Roman" w:eastAsia="Times New Roman" w:hAnsi="Times New Roman" w:cs="Times New Roman"/>
                <w:b/>
                <w:sz w:val="24"/>
                <w:szCs w:val="24"/>
                <w:lang w:eastAsia="ru-RU"/>
              </w:rPr>
              <w:t>1404,2</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1 01 02000 01 0000 110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 на доходы физических лиц</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1404,2</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1 01 020</w:t>
            </w:r>
            <w:r w:rsidRPr="00600056">
              <w:rPr>
                <w:rFonts w:ascii="Times New Roman" w:eastAsia="Times New Roman" w:hAnsi="Times New Roman" w:cs="Times New Roman"/>
                <w:sz w:val="24"/>
                <w:szCs w:val="24"/>
                <w:lang w:val="en-US" w:eastAsia="ru-RU"/>
              </w:rPr>
              <w:t>10</w:t>
            </w:r>
            <w:r w:rsidRPr="00600056">
              <w:rPr>
                <w:rFonts w:ascii="Times New Roman" w:eastAsia="Times New Roman" w:hAnsi="Times New Roman" w:cs="Times New Roman"/>
                <w:sz w:val="24"/>
                <w:szCs w:val="24"/>
                <w:lang w:eastAsia="ru-RU"/>
              </w:rPr>
              <w:t xml:space="preserve">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1404,2</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1 03 00000 00 0000 000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747,3</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1 03 02000 01 0000 110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747,3</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1 03 02230 01 0000 110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260,5</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1 03 02240 01 0000 110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5,2</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1 03 02250 01 0000 110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600056">
              <w:rPr>
                <w:rFonts w:ascii="Times New Roman" w:eastAsia="Times New Roman" w:hAnsi="Times New Roman" w:cs="Times New Roman"/>
                <w:sz w:val="24"/>
                <w:szCs w:val="24"/>
                <w:lang w:eastAsia="ru-RU"/>
              </w:rPr>
              <w:lastRenderedPageBreak/>
              <w:t>местные бюджеты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481,6</w:t>
            </w:r>
          </w:p>
        </w:tc>
      </w:tr>
      <w:tr w:rsidR="00600056" w:rsidRPr="00600056" w:rsidTr="00AE41B0">
        <w:trPr>
          <w:trHeight w:val="3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1 03 02260 01 0000 110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0,0</w:t>
            </w:r>
          </w:p>
        </w:tc>
      </w:tr>
      <w:tr w:rsidR="00600056" w:rsidRPr="00600056" w:rsidTr="00AE41B0">
        <w:trPr>
          <w:trHeight w:val="285"/>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1 05 00000 00 0000 000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НАЛОГИ НА СОВОКУПНЫЙ ДОХОД</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184,5</w:t>
            </w:r>
          </w:p>
        </w:tc>
      </w:tr>
      <w:tr w:rsidR="00600056" w:rsidRPr="00600056" w:rsidTr="00AE41B0">
        <w:trPr>
          <w:trHeight w:val="30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1 05 03000 01 0000 110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Единый сельскохозяйственный налог</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184,5</w:t>
            </w:r>
          </w:p>
        </w:tc>
      </w:tr>
      <w:tr w:rsidR="00600056" w:rsidRPr="00600056" w:rsidTr="00AE41B0">
        <w:trPr>
          <w:trHeight w:val="30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1 05 03010 01 0000 110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Единый сельскохозяйственный налог</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184,5</w:t>
            </w:r>
          </w:p>
        </w:tc>
      </w:tr>
      <w:tr w:rsidR="00600056" w:rsidRPr="00600056" w:rsidTr="00AE41B0">
        <w:trPr>
          <w:trHeight w:val="285"/>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НАЛОГИ НА ИМУЩЕСТВО  </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2083,9</w:t>
            </w:r>
          </w:p>
        </w:tc>
      </w:tr>
      <w:tr w:rsidR="00600056" w:rsidRPr="00600056" w:rsidTr="00AE41B0">
        <w:trPr>
          <w:trHeight w:val="285"/>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1 06 01000 00 0000 110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 на имущество физических лиц</w:t>
            </w:r>
          </w:p>
        </w:tc>
        <w:tc>
          <w:tcPr>
            <w:tcW w:w="1418" w:type="dxa"/>
          </w:tcPr>
          <w:p w:rsidR="00600056" w:rsidRPr="00600056" w:rsidRDefault="00600056" w:rsidP="00600056">
            <w:pPr>
              <w:tabs>
                <w:tab w:val="left" w:pos="1176"/>
              </w:tabs>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51,1</w:t>
            </w:r>
          </w:p>
        </w:tc>
      </w:tr>
      <w:tr w:rsidR="00600056" w:rsidRPr="00600056" w:rsidTr="00AE41B0">
        <w:trPr>
          <w:trHeight w:val="18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1 06 01030 10 0000 110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51,1</w:t>
            </w:r>
          </w:p>
        </w:tc>
      </w:tr>
      <w:tr w:rsidR="00600056" w:rsidRPr="00600056" w:rsidTr="00AE41B0">
        <w:trPr>
          <w:trHeight w:val="18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1 06 06000 00 0000 110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Земельный налог</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2032,8</w:t>
            </w:r>
          </w:p>
        </w:tc>
      </w:tr>
      <w:tr w:rsidR="00600056" w:rsidRPr="00600056" w:rsidTr="00AE41B0">
        <w:trPr>
          <w:trHeight w:val="18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1 06 06030 03 0000 110</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Земельный налог с организаций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125,2</w:t>
            </w:r>
          </w:p>
        </w:tc>
      </w:tr>
      <w:tr w:rsidR="00600056" w:rsidRPr="00600056" w:rsidTr="00AE41B0">
        <w:trPr>
          <w:trHeight w:val="858"/>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1 06 06033 10 0000 110</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125,2</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trHeight w:val="7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1 06 06040 00 0000 110</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Земельный налог с физических лиц</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1907,6</w:t>
            </w:r>
          </w:p>
        </w:tc>
      </w:tr>
      <w:tr w:rsidR="00600056" w:rsidRPr="00600056" w:rsidTr="00AE41B0">
        <w:trPr>
          <w:trHeight w:val="7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1 06 06043 10 0000 110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1907,6</w:t>
            </w:r>
          </w:p>
        </w:tc>
      </w:tr>
      <w:tr w:rsidR="00600056" w:rsidRPr="00600056" w:rsidTr="00AE41B0">
        <w:trPr>
          <w:trHeight w:val="7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1 08 00000 00 0000 000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ГОСУДАРСТВЕННАЯ ПОШЛИНА</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11,2</w:t>
            </w:r>
          </w:p>
        </w:tc>
      </w:tr>
      <w:tr w:rsidR="00600056" w:rsidRPr="00600056" w:rsidTr="00AE41B0">
        <w:trPr>
          <w:trHeight w:val="7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1 08 04000 01 0000 110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11,2</w:t>
            </w:r>
          </w:p>
        </w:tc>
      </w:tr>
      <w:tr w:rsidR="00600056" w:rsidRPr="00600056" w:rsidTr="00AE41B0">
        <w:trPr>
          <w:trHeight w:val="7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1 08 04020 01 0000 110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11,2</w:t>
            </w:r>
          </w:p>
        </w:tc>
      </w:tr>
      <w:tr w:rsidR="00600056" w:rsidRPr="00600056" w:rsidTr="00AE41B0">
        <w:trPr>
          <w:trHeight w:val="524"/>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1 11 00000 00 0000 000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0,3</w:t>
            </w:r>
          </w:p>
        </w:tc>
      </w:tr>
      <w:tr w:rsidR="00600056" w:rsidRPr="00600056" w:rsidTr="00AE41B0">
        <w:trPr>
          <w:trHeight w:val="437"/>
        </w:trPr>
        <w:tc>
          <w:tcPr>
            <w:tcW w:w="256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1 11 07000 00 0000 120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r>
      <w:tr w:rsidR="00600056" w:rsidRPr="00600056" w:rsidTr="00AE41B0">
        <w:trPr>
          <w:trHeight w:val="437"/>
        </w:trPr>
        <w:tc>
          <w:tcPr>
            <w:tcW w:w="256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1 11 07010 00 0000 120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r>
      <w:tr w:rsidR="00600056" w:rsidRPr="00600056" w:rsidTr="00AE41B0">
        <w:trPr>
          <w:trHeight w:val="437"/>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1 11 07015 00 0000 120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r>
      <w:tr w:rsidR="00600056" w:rsidRPr="00600056" w:rsidTr="00AE41B0">
        <w:trPr>
          <w:trHeight w:val="437"/>
        </w:trPr>
        <w:tc>
          <w:tcPr>
            <w:tcW w:w="256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1 16 00000 00 0000 000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ШТРАФЫ, САНКЦИИ, ВОЗМЕЩЕНИЕ УЩЕРБА</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16,0</w:t>
            </w:r>
          </w:p>
        </w:tc>
      </w:tr>
      <w:tr w:rsidR="00600056" w:rsidRPr="00600056" w:rsidTr="00AE41B0">
        <w:trPr>
          <w:trHeight w:val="437"/>
        </w:trPr>
        <w:tc>
          <w:tcPr>
            <w:tcW w:w="256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1 16 90000 00 0000 140</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16,0</w:t>
            </w:r>
          </w:p>
        </w:tc>
      </w:tr>
      <w:tr w:rsidR="00600056" w:rsidRPr="00600056" w:rsidTr="00AE41B0">
        <w:trPr>
          <w:trHeight w:val="437"/>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napToGrid w:val="0"/>
                <w:sz w:val="24"/>
                <w:szCs w:val="24"/>
                <w:lang w:eastAsia="ru-RU"/>
              </w:rPr>
              <w:t>1 16 90050 10 0000 140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16,0</w:t>
            </w:r>
          </w:p>
        </w:tc>
      </w:tr>
      <w:tr w:rsidR="00600056" w:rsidRPr="00600056" w:rsidTr="00AE41B0">
        <w:trPr>
          <w:trHeight w:val="437"/>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2 00 00000 00 0000 000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БЕЗВОЗМЕЗДНЫЕ ПОСТУПЛЕНИЯ</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3118,8</w:t>
            </w:r>
          </w:p>
        </w:tc>
      </w:tr>
      <w:tr w:rsidR="00600056" w:rsidRPr="00600056" w:rsidTr="00AE41B0">
        <w:trPr>
          <w:trHeight w:val="7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2 02 00000 00 0000 000</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3118,8</w:t>
            </w:r>
          </w:p>
        </w:tc>
      </w:tr>
      <w:tr w:rsidR="00600056" w:rsidRPr="00600056" w:rsidTr="00AE41B0">
        <w:trPr>
          <w:trHeight w:val="7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2 02 01000 00 0000 151</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2872,7</w:t>
            </w:r>
          </w:p>
        </w:tc>
      </w:tr>
      <w:tr w:rsidR="00600056" w:rsidRPr="00600056" w:rsidTr="00AE41B0">
        <w:trPr>
          <w:trHeight w:val="7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2 02 01001 00 0000 151</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b/>
                <w:sz w:val="24"/>
                <w:szCs w:val="24"/>
                <w:lang w:eastAsia="ru-RU"/>
              </w:rPr>
              <w:t>2872,7</w:t>
            </w:r>
          </w:p>
        </w:tc>
      </w:tr>
      <w:tr w:rsidR="00600056" w:rsidRPr="00600056" w:rsidTr="00AE41B0">
        <w:trPr>
          <w:trHeight w:val="7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2 02 01001 10 0000 151</w:t>
            </w: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highlight w:val="red"/>
                <w:lang w:eastAsia="ru-RU"/>
              </w:rPr>
            </w:pPr>
            <w:r w:rsidRPr="00600056">
              <w:rPr>
                <w:rFonts w:ascii="Times New Roman" w:eastAsia="Times New Roman" w:hAnsi="Times New Roman" w:cs="Times New Roman"/>
                <w:sz w:val="24"/>
                <w:szCs w:val="24"/>
                <w:lang w:eastAsia="ru-RU"/>
              </w:rPr>
              <w:t xml:space="preserve">Дотации бюджетам поселений на </w:t>
            </w:r>
            <w:r w:rsidRPr="00600056">
              <w:rPr>
                <w:rFonts w:ascii="Times New Roman" w:eastAsia="Times New Roman" w:hAnsi="Times New Roman" w:cs="Times New Roman"/>
                <w:sz w:val="24"/>
                <w:szCs w:val="24"/>
                <w:lang w:eastAsia="ru-RU"/>
              </w:rPr>
              <w:tab/>
              <w:t>выравнивание бюджетной обеспеченности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b/>
                <w:sz w:val="24"/>
                <w:szCs w:val="24"/>
                <w:lang w:eastAsia="ru-RU"/>
              </w:rPr>
              <w:t>2872,7</w:t>
            </w:r>
          </w:p>
        </w:tc>
      </w:tr>
      <w:tr w:rsidR="00600056" w:rsidRPr="00600056" w:rsidTr="00AE41B0">
        <w:trPr>
          <w:trHeight w:val="85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2 02 03000 00 0000 151</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70,1</w:t>
            </w:r>
          </w:p>
        </w:tc>
      </w:tr>
      <w:tr w:rsidR="00600056" w:rsidRPr="00600056" w:rsidTr="00AE41B0">
        <w:trPr>
          <w:trHeight w:val="720"/>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2 02 03015 00 0000 151</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69,9</w:t>
            </w:r>
          </w:p>
        </w:tc>
      </w:tr>
      <w:tr w:rsidR="00600056" w:rsidRPr="00600056" w:rsidTr="00AE41B0">
        <w:trPr>
          <w:trHeight w:val="476"/>
        </w:trPr>
        <w:tc>
          <w:tcPr>
            <w:tcW w:w="2562"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2 02 03015 10 0000 151</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69,9</w:t>
            </w:r>
          </w:p>
        </w:tc>
      </w:tr>
      <w:tr w:rsidR="00600056" w:rsidRPr="00600056" w:rsidTr="00AE41B0">
        <w:trPr>
          <w:trHeight w:val="735"/>
        </w:trPr>
        <w:tc>
          <w:tcPr>
            <w:tcW w:w="2562"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2 02 03</w:t>
            </w:r>
            <w:r w:rsidRPr="00600056">
              <w:rPr>
                <w:rFonts w:ascii="Times New Roman" w:eastAsia="Times New Roman" w:hAnsi="Times New Roman" w:cs="Times New Roman"/>
                <w:sz w:val="24"/>
                <w:szCs w:val="24"/>
                <w:lang w:val="en-US" w:eastAsia="ru-RU"/>
              </w:rPr>
              <w:t>024</w:t>
            </w:r>
            <w:r w:rsidRPr="00600056">
              <w:rPr>
                <w:rFonts w:ascii="Times New Roman" w:eastAsia="Times New Roman" w:hAnsi="Times New Roman" w:cs="Times New Roman"/>
                <w:sz w:val="24"/>
                <w:szCs w:val="24"/>
                <w:lang w:eastAsia="ru-RU"/>
              </w:rPr>
              <w:t xml:space="preserve"> 00 0000 151</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val="en-US" w:eastAsia="ru-RU"/>
              </w:rPr>
              <w:t>C</w:t>
            </w:r>
            <w:r w:rsidRPr="00600056">
              <w:rPr>
                <w:rFonts w:ascii="Times New Roman" w:eastAsia="Times New Roman" w:hAnsi="Times New Roman" w:cs="Times New Roman"/>
                <w:sz w:val="24"/>
                <w:szCs w:val="24"/>
                <w:lang w:eastAsia="ru-RU"/>
              </w:rPr>
              <w:t>убвенции   местным бюджетам на выполнение передаваемых полномочий субъектов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r>
      <w:tr w:rsidR="00600056" w:rsidRPr="00600056" w:rsidTr="00AE41B0">
        <w:tc>
          <w:tcPr>
            <w:tcW w:w="2562"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2 02 03024 10 0000 151</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r>
      <w:tr w:rsidR="00600056" w:rsidRPr="00600056" w:rsidTr="00AE41B0">
        <w:tc>
          <w:tcPr>
            <w:tcW w:w="2562"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color w:val="000000"/>
                <w:sz w:val="24"/>
                <w:szCs w:val="24"/>
                <w:lang w:eastAsia="ru-RU"/>
              </w:rPr>
              <w:t>2 02 04000 00 0000 151</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color w:val="000000"/>
                <w:sz w:val="24"/>
                <w:szCs w:val="24"/>
                <w:lang w:eastAsia="ru-RU"/>
              </w:rPr>
              <w:t>Иные межбюджетные трансферты</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249,1</w:t>
            </w:r>
          </w:p>
        </w:tc>
      </w:tr>
      <w:tr w:rsidR="00600056" w:rsidRPr="00600056" w:rsidTr="00AE41B0">
        <w:tc>
          <w:tcPr>
            <w:tcW w:w="2562" w:type="dxa"/>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2 02 04999 00 0000 151</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249,1</w:t>
            </w:r>
          </w:p>
        </w:tc>
      </w:tr>
      <w:tr w:rsidR="00600056" w:rsidRPr="00600056" w:rsidTr="00AE41B0">
        <w:tc>
          <w:tcPr>
            <w:tcW w:w="2562" w:type="dxa"/>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2 02 04999 10 0000 151</w:t>
            </w:r>
          </w:p>
        </w:tc>
        <w:tc>
          <w:tcPr>
            <w:tcW w:w="601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249,1</w:t>
            </w:r>
          </w:p>
        </w:tc>
      </w:tr>
      <w:tr w:rsidR="00600056" w:rsidRPr="00600056" w:rsidTr="00AE41B0">
        <w:tc>
          <w:tcPr>
            <w:tcW w:w="2562" w:type="dxa"/>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c>
          <w:tcPr>
            <w:tcW w:w="6013" w:type="dxa"/>
          </w:tcPr>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Всего доходов:     </w:t>
            </w:r>
          </w:p>
        </w:tc>
        <w:tc>
          <w:tcPr>
            <w:tcW w:w="1418" w:type="dxa"/>
          </w:tcPr>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7639,3</w:t>
            </w:r>
          </w:p>
        </w:tc>
      </w:tr>
    </w:tbl>
    <w:p w:rsidR="00600056" w:rsidRPr="00600056" w:rsidRDefault="00600056" w:rsidP="00600056">
      <w:pPr>
        <w:autoSpaceDE w:val="0"/>
        <w:autoSpaceDN w:val="0"/>
        <w:adjustRightInd w:val="0"/>
        <w:spacing w:after="0" w:line="240" w:lineRule="auto"/>
        <w:jc w:val="both"/>
        <w:rPr>
          <w:rFonts w:ascii="Times New Roman" w:eastAsia="Times New Roman" w:hAnsi="Times New Roman" w:cs="Arial"/>
          <w:sz w:val="28"/>
          <w:szCs w:val="40"/>
          <w:lang w:eastAsia="ru-RU"/>
        </w:rPr>
      </w:pPr>
    </w:p>
    <w:p w:rsidR="00600056" w:rsidRPr="00600056" w:rsidRDefault="00600056" w:rsidP="00600056">
      <w:pPr>
        <w:shd w:val="clear" w:color="auto" w:fill="FFFFFF"/>
        <w:spacing w:after="0" w:line="240" w:lineRule="auto"/>
        <w:rPr>
          <w:rFonts w:ascii="Times New Roman" w:eastAsia="Times New Roman" w:hAnsi="Times New Roman" w:cs="Arial"/>
          <w:sz w:val="28"/>
          <w:szCs w:val="40"/>
          <w:lang w:eastAsia="ru-RU"/>
        </w:rPr>
      </w:pPr>
      <w:r w:rsidRPr="00600056">
        <w:rPr>
          <w:rFonts w:ascii="Times New Roman" w:eastAsia="Times New Roman" w:hAnsi="Times New Roman" w:cs="Times New Roman"/>
          <w:sz w:val="28"/>
          <w:szCs w:val="24"/>
          <w:lang w:eastAsia="ru-RU"/>
        </w:rPr>
        <w:t>в)</w:t>
      </w:r>
      <w:r w:rsidRPr="00600056">
        <w:rPr>
          <w:rFonts w:ascii="Times New Roman" w:eastAsia="Times New Roman" w:hAnsi="Times New Roman" w:cs="Arial"/>
          <w:sz w:val="28"/>
          <w:szCs w:val="40"/>
          <w:lang w:eastAsia="ru-RU"/>
        </w:rPr>
        <w:t xml:space="preserve"> Приложение 2 «Источники финансирования дефицита, бюджета Парамоновского сельского поселения Морозовского района на 2016 год» изложить в следующей редакции:</w:t>
      </w:r>
    </w:p>
    <w:tbl>
      <w:tblPr>
        <w:tblW w:w="0" w:type="auto"/>
        <w:tblLook w:val="04A0" w:firstRow="1" w:lastRow="0" w:firstColumn="1" w:lastColumn="0" w:noHBand="0" w:noVBand="1"/>
      </w:tblPr>
      <w:tblGrid>
        <w:gridCol w:w="2518"/>
        <w:gridCol w:w="2630"/>
        <w:gridCol w:w="2898"/>
        <w:gridCol w:w="1524"/>
        <w:gridCol w:w="319"/>
      </w:tblGrid>
      <w:tr w:rsidR="00600056" w:rsidRPr="00600056" w:rsidTr="00AE41B0">
        <w:trPr>
          <w:gridAfter w:val="1"/>
          <w:wAfter w:w="319" w:type="dxa"/>
          <w:trHeight w:val="1696"/>
        </w:trPr>
        <w:tc>
          <w:tcPr>
            <w:tcW w:w="5148" w:type="dxa"/>
            <w:gridSpan w:val="2"/>
          </w:tcPr>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p>
        </w:tc>
        <w:tc>
          <w:tcPr>
            <w:tcW w:w="4422" w:type="dxa"/>
            <w:gridSpan w:val="2"/>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Приложение 2   </w:t>
            </w:r>
          </w:p>
          <w:p w:rsidR="00600056" w:rsidRPr="00600056" w:rsidRDefault="00600056" w:rsidP="00600056">
            <w:pPr>
              <w:spacing w:after="0" w:line="240" w:lineRule="auto"/>
              <w:jc w:val="both"/>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к    решению Собрания депутатов</w:t>
            </w:r>
          </w:p>
          <w:p w:rsidR="00600056" w:rsidRPr="00600056" w:rsidRDefault="00600056" w:rsidP="00600056">
            <w:pPr>
              <w:spacing w:after="0" w:line="240" w:lineRule="auto"/>
              <w:jc w:val="both"/>
              <w:rPr>
                <w:rFonts w:ascii="Times New Roman" w:eastAsia="Times New Roman" w:hAnsi="Times New Roman" w:cs="Times New Roman"/>
                <w:bCs/>
                <w:lang w:eastAsia="ru-RU"/>
              </w:rPr>
            </w:pPr>
            <w:r w:rsidRPr="00600056">
              <w:rPr>
                <w:rFonts w:ascii="Times New Roman" w:eastAsia="Times New Roman" w:hAnsi="Times New Roman" w:cs="Times New Roman"/>
                <w:bCs/>
                <w:lang w:eastAsia="ru-RU"/>
              </w:rPr>
              <w:t>«О бюджете Парамоновского сельского поселения Морозовского района на 2016 год»</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bCs/>
                <w:sz w:val="24"/>
                <w:szCs w:val="24"/>
                <w:lang w:eastAsia="ru-RU"/>
              </w:rPr>
            </w:pPr>
          </w:p>
        </w:tc>
      </w:tr>
      <w:tr w:rsidR="00600056" w:rsidRPr="00600056" w:rsidTr="00AE41B0">
        <w:tblPrEx>
          <w:tblLook w:val="0000" w:firstRow="0" w:lastRow="0" w:firstColumn="0" w:lastColumn="0" w:noHBand="0" w:noVBand="0"/>
        </w:tblPrEx>
        <w:trPr>
          <w:trHeight w:val="405"/>
        </w:trPr>
        <w:tc>
          <w:tcPr>
            <w:tcW w:w="9889" w:type="dxa"/>
            <w:gridSpan w:val="5"/>
            <w:tcBorders>
              <w:top w:val="nil"/>
              <w:left w:val="nil"/>
              <w:bottom w:val="nil"/>
              <w:right w:val="nil"/>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b/>
                <w:bCs/>
                <w:sz w:val="28"/>
                <w:szCs w:val="28"/>
                <w:highlight w:val="magenta"/>
                <w:lang w:eastAsia="ru-RU"/>
              </w:rPr>
            </w:pPr>
            <w:r w:rsidRPr="00600056">
              <w:rPr>
                <w:rFonts w:ascii="Times New Roman" w:eastAsia="Times New Roman" w:hAnsi="Times New Roman" w:cs="Times New Roman"/>
                <w:b/>
                <w:bCs/>
                <w:sz w:val="28"/>
                <w:szCs w:val="28"/>
                <w:lang w:eastAsia="ru-RU"/>
              </w:rPr>
              <w:t>Источники финансирования дефицита бюджета Парамоновского сельского поселения Морозовского района на 2016 год</w:t>
            </w:r>
          </w:p>
        </w:tc>
      </w:tr>
      <w:tr w:rsidR="00600056" w:rsidRPr="00600056" w:rsidTr="00AE41B0">
        <w:tblPrEx>
          <w:tblLook w:val="0000" w:firstRow="0" w:lastRow="0" w:firstColumn="0" w:lastColumn="0" w:noHBand="0" w:noVBand="0"/>
        </w:tblPrEx>
        <w:trPr>
          <w:trHeight w:val="405"/>
        </w:trPr>
        <w:tc>
          <w:tcPr>
            <w:tcW w:w="9889" w:type="dxa"/>
            <w:gridSpan w:val="5"/>
            <w:tcBorders>
              <w:top w:val="nil"/>
              <w:left w:val="nil"/>
              <w:bottom w:val="single" w:sz="4" w:space="0" w:color="auto"/>
              <w:right w:val="nil"/>
            </w:tcBorders>
            <w:shd w:val="clear" w:color="auto" w:fill="auto"/>
            <w:noWrap/>
            <w:vAlign w:val="bottom"/>
          </w:tcPr>
          <w:p w:rsidR="00600056" w:rsidRPr="00600056" w:rsidRDefault="00600056" w:rsidP="00600056">
            <w:pPr>
              <w:spacing w:after="0" w:line="240" w:lineRule="auto"/>
              <w:jc w:val="right"/>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(тыс. рублей)</w:t>
            </w:r>
          </w:p>
        </w:tc>
      </w:tr>
      <w:tr w:rsidR="00600056" w:rsidRPr="00600056" w:rsidTr="00AE41B0">
        <w:tblPrEx>
          <w:tblLook w:val="0000" w:firstRow="0" w:lastRow="0" w:firstColumn="0" w:lastColumn="0" w:noHBand="0" w:noVBand="0"/>
        </w:tblPrEx>
        <w:trPr>
          <w:trHeight w:val="40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r w:rsidRPr="00600056">
              <w:rPr>
                <w:rFonts w:ascii="Times New Roman" w:eastAsia="Times New Roman" w:hAnsi="Times New Roman" w:cs="Times New Roman"/>
                <w:b/>
                <w:sz w:val="24"/>
                <w:szCs w:val="24"/>
                <w:lang w:eastAsia="ru-RU"/>
              </w:rPr>
              <w:t>Код   БК  РФ</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b/>
                <w:bCs/>
                <w:sz w:val="24"/>
                <w:szCs w:val="24"/>
                <w:lang w:eastAsia="ru-RU"/>
              </w:rPr>
            </w:pPr>
            <w:r w:rsidRPr="00600056">
              <w:rPr>
                <w:rFonts w:ascii="Times New Roman" w:eastAsia="Times New Roman" w:hAnsi="Times New Roman" w:cs="Times New Roman"/>
                <w:b/>
                <w:bCs/>
                <w:sz w:val="24"/>
                <w:szCs w:val="24"/>
                <w:lang w:eastAsia="ru-RU"/>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b/>
                <w:bCs/>
                <w:sz w:val="24"/>
                <w:szCs w:val="24"/>
                <w:lang w:eastAsia="ru-RU"/>
              </w:rPr>
            </w:pPr>
            <w:r w:rsidRPr="00600056">
              <w:rPr>
                <w:rFonts w:ascii="Times New Roman" w:eastAsia="Times New Roman" w:hAnsi="Times New Roman" w:cs="Times New Roman"/>
                <w:b/>
                <w:bCs/>
                <w:sz w:val="24"/>
                <w:szCs w:val="24"/>
                <w:lang w:eastAsia="ru-RU"/>
              </w:rPr>
              <w:t>Сумма</w:t>
            </w:r>
          </w:p>
        </w:tc>
      </w:tr>
    </w:tbl>
    <w:p w:rsidR="00600056" w:rsidRPr="00600056" w:rsidRDefault="00600056" w:rsidP="00600056">
      <w:pPr>
        <w:spacing w:after="0" w:line="240" w:lineRule="auto"/>
        <w:rPr>
          <w:rFonts w:ascii="Times New Roman" w:eastAsia="Times New Roman" w:hAnsi="Times New Roman" w:cs="Times New Roman"/>
          <w:sz w:val="2"/>
          <w:szCs w:val="2"/>
          <w:highlight w:val="magenta"/>
          <w:lang w:eastAsia="ru-RU"/>
        </w:rPr>
      </w:pPr>
    </w:p>
    <w:p w:rsidR="00600056" w:rsidRPr="00600056" w:rsidRDefault="00600056" w:rsidP="00600056">
      <w:pPr>
        <w:spacing w:after="0" w:line="240" w:lineRule="auto"/>
        <w:rPr>
          <w:rFonts w:ascii="Times New Roman" w:eastAsia="Times New Roman" w:hAnsi="Times New Roman" w:cs="Times New Roman"/>
          <w:sz w:val="2"/>
          <w:szCs w:val="2"/>
          <w:highlight w:val="magenta"/>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843"/>
      </w:tblGrid>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01 00 00 00 00 0000 000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0"/>
                <w:szCs w:val="20"/>
                <w:lang w:eastAsia="ru-RU"/>
              </w:rPr>
            </w:pPr>
            <w:r w:rsidRPr="00600056">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11,7</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01 05 00 00 00 0000 000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11,7</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01 05 00 00 00 0000 500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Увеличение остатков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7639,3</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01 05 02 00 00 0000 500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7639,3</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01 05 02 01 00 0000 510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7639,3</w:t>
            </w:r>
          </w:p>
        </w:tc>
      </w:tr>
      <w:tr w:rsidR="00600056" w:rsidRPr="00600056" w:rsidTr="00AE41B0">
        <w:trPr>
          <w:trHeight w:val="636"/>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01 05 02 01 10 0000 510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7639,3</w:t>
            </w:r>
          </w:p>
        </w:tc>
      </w:tr>
      <w:tr w:rsidR="00600056" w:rsidRPr="00600056" w:rsidTr="00AE41B0">
        <w:trPr>
          <w:trHeight w:val="423"/>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01 05 00 00 00 0000 600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Уменьшение остатков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7651,0</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01 05 02 00 00 0000 600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7651,0</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01 05 02 01 00 0000 610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7651,0</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01 05 02 01 10 0000 610</w:t>
            </w: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7651,0</w:t>
            </w:r>
          </w:p>
        </w:tc>
      </w:tr>
      <w:tr w:rsidR="00600056" w:rsidRPr="00600056" w:rsidTr="00AE41B0">
        <w:trPr>
          <w:trHeight w:val="360"/>
        </w:trPr>
        <w:tc>
          <w:tcPr>
            <w:tcW w:w="2552" w:type="dxa"/>
            <w:shd w:val="clear" w:color="auto" w:fill="auto"/>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843" w:type="dxa"/>
            <w:shd w:val="clear" w:color="auto" w:fill="auto"/>
            <w:noWrap/>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11,7</w:t>
            </w:r>
          </w:p>
        </w:tc>
      </w:tr>
    </w:tbl>
    <w:p w:rsidR="00600056" w:rsidRPr="00600056" w:rsidRDefault="00600056" w:rsidP="00600056">
      <w:pPr>
        <w:widowControl w:val="0"/>
        <w:spacing w:after="0" w:line="240" w:lineRule="auto"/>
        <w:ind w:firstLine="720"/>
        <w:jc w:val="both"/>
        <w:rPr>
          <w:rFonts w:ascii="Times New Roman" w:eastAsia="Times New Roman" w:hAnsi="Times New Roman" w:cs="Times New Roman"/>
          <w:b/>
          <w:snapToGrid w:val="0"/>
          <w:sz w:val="24"/>
          <w:szCs w:val="24"/>
          <w:lang w:eastAsia="ru-RU"/>
        </w:rPr>
      </w:pPr>
    </w:p>
    <w:p w:rsidR="00600056" w:rsidRPr="00600056" w:rsidRDefault="00600056" w:rsidP="00600056">
      <w:pPr>
        <w:shd w:val="clear" w:color="auto" w:fill="FFFFFF"/>
        <w:spacing w:after="0" w:line="240" w:lineRule="auto"/>
        <w:rPr>
          <w:rFonts w:ascii="Times New Roman" w:eastAsia="Times New Roman" w:hAnsi="Times New Roman" w:cs="Times New Roman"/>
          <w:b/>
          <w:sz w:val="26"/>
          <w:szCs w:val="26"/>
          <w:lang w:eastAsia="ru-RU"/>
        </w:rPr>
      </w:pPr>
    </w:p>
    <w:p w:rsidR="00600056" w:rsidRPr="00600056" w:rsidRDefault="00600056" w:rsidP="00600056">
      <w:pPr>
        <w:spacing w:after="0" w:line="240" w:lineRule="auto"/>
        <w:rPr>
          <w:rFonts w:ascii="Times New Roman" w:eastAsia="Times New Roman" w:hAnsi="Times New Roman" w:cs="Arial"/>
          <w:sz w:val="28"/>
          <w:szCs w:val="40"/>
          <w:lang w:eastAsia="ru-RU"/>
        </w:rPr>
      </w:pPr>
      <w:r w:rsidRPr="00600056">
        <w:rPr>
          <w:rFonts w:ascii="Times New Roman" w:eastAsia="Times New Roman" w:hAnsi="Times New Roman" w:cs="Arial"/>
          <w:sz w:val="28"/>
          <w:szCs w:val="40"/>
          <w:lang w:eastAsia="ru-RU"/>
        </w:rPr>
        <w:t xml:space="preserve">г) Приложение 6 </w:t>
      </w: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Arial"/>
          <w:sz w:val="28"/>
          <w:szCs w:val="40"/>
          <w:lang w:eastAsia="ru-RU"/>
        </w:rPr>
        <w:t>«</w:t>
      </w:r>
      <w:r w:rsidRPr="00600056">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классификации расходов бюджета на 2016 год </w:t>
      </w:r>
      <w:r w:rsidRPr="00600056">
        <w:rPr>
          <w:rFonts w:ascii="Times New Roman" w:eastAsia="Times New Roman" w:hAnsi="Times New Roman" w:cs="Arial"/>
          <w:sz w:val="28"/>
          <w:szCs w:val="40"/>
          <w:lang w:eastAsia="ru-RU"/>
        </w:rPr>
        <w:t>изложить в следующей редакции:</w:t>
      </w:r>
    </w:p>
    <w:tbl>
      <w:tblPr>
        <w:tblW w:w="14581" w:type="dxa"/>
        <w:tblLook w:val="04A0" w:firstRow="1" w:lastRow="0" w:firstColumn="1" w:lastColumn="0" w:noHBand="0" w:noVBand="1"/>
      </w:tblPr>
      <w:tblGrid>
        <w:gridCol w:w="5353"/>
        <w:gridCol w:w="4614"/>
        <w:gridCol w:w="4614"/>
      </w:tblGrid>
      <w:tr w:rsidR="00600056" w:rsidRPr="00600056" w:rsidTr="00AE41B0">
        <w:tc>
          <w:tcPr>
            <w:tcW w:w="535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4614"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Приложение 6   </w:t>
            </w:r>
          </w:p>
          <w:p w:rsidR="00600056" w:rsidRPr="00600056" w:rsidRDefault="00600056" w:rsidP="00600056">
            <w:pPr>
              <w:spacing w:after="0" w:line="240" w:lineRule="auto"/>
              <w:jc w:val="both"/>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к  решению Собрания депутатов</w:t>
            </w:r>
          </w:p>
          <w:p w:rsidR="00600056" w:rsidRPr="00600056" w:rsidRDefault="00600056" w:rsidP="00600056">
            <w:pPr>
              <w:spacing w:after="0" w:line="240" w:lineRule="auto"/>
              <w:jc w:val="both"/>
              <w:rPr>
                <w:rFonts w:ascii="Times New Roman" w:eastAsia="Times New Roman" w:hAnsi="Times New Roman" w:cs="Times New Roman"/>
                <w:bCs/>
                <w:lang w:eastAsia="ru-RU"/>
              </w:rPr>
            </w:pPr>
            <w:r w:rsidRPr="00600056">
              <w:rPr>
                <w:rFonts w:ascii="Times New Roman" w:eastAsia="Times New Roman" w:hAnsi="Times New Roman" w:cs="Times New Roman"/>
                <w:bCs/>
                <w:lang w:eastAsia="ru-RU"/>
              </w:rPr>
              <w:t xml:space="preserve">«О бюджете Парамоновского сельского </w:t>
            </w:r>
          </w:p>
          <w:p w:rsidR="00600056" w:rsidRPr="00600056" w:rsidRDefault="00600056" w:rsidP="00600056">
            <w:pPr>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lang w:eastAsia="ru-RU"/>
              </w:rPr>
              <w:t>поселения Морозовского района на 2016 год»</w:t>
            </w:r>
          </w:p>
        </w:tc>
        <w:tc>
          <w:tcPr>
            <w:tcW w:w="4614"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bCs/>
                <w:sz w:val="24"/>
                <w:szCs w:val="24"/>
                <w:lang w:eastAsia="ru-RU"/>
              </w:rPr>
            </w:pPr>
          </w:p>
        </w:tc>
      </w:tr>
    </w:tbl>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Парамоновского сельского поселения и </w:t>
      </w:r>
      <w:r w:rsidRPr="00600056">
        <w:rPr>
          <w:rFonts w:ascii="Times New Roman" w:eastAsia="Times New Roman" w:hAnsi="Times New Roman" w:cs="Times New Roman"/>
          <w:b/>
          <w:sz w:val="28"/>
          <w:szCs w:val="28"/>
          <w:lang w:eastAsia="ru-RU"/>
        </w:rPr>
        <w:lastRenderedPageBreak/>
        <w:t>непрограммным  направлениям деятельности), группам и подгруппам видов расходов классификации расходов бюджета на 2016 год</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(тыс. рублей)   </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bl>
      <w:tblPr>
        <w:tblW w:w="11468" w:type="dxa"/>
        <w:tblInd w:w="93" w:type="dxa"/>
        <w:tblLook w:val="04A0" w:firstRow="1" w:lastRow="0" w:firstColumn="1" w:lastColumn="0" w:noHBand="0" w:noVBand="1"/>
      </w:tblPr>
      <w:tblGrid>
        <w:gridCol w:w="4874"/>
        <w:gridCol w:w="685"/>
        <w:gridCol w:w="835"/>
        <w:gridCol w:w="1701"/>
        <w:gridCol w:w="816"/>
        <w:gridCol w:w="1524"/>
        <w:gridCol w:w="1033"/>
      </w:tblGrid>
      <w:tr w:rsidR="00600056" w:rsidRPr="00600056" w:rsidTr="00AE41B0">
        <w:trPr>
          <w:gridAfter w:val="1"/>
          <w:wAfter w:w="1033" w:type="dxa"/>
          <w:trHeight w:val="1102"/>
        </w:trPr>
        <w:tc>
          <w:tcPr>
            <w:tcW w:w="487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Наименование </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Раз-</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дел </w:t>
            </w:r>
          </w:p>
        </w:tc>
        <w:tc>
          <w:tcPr>
            <w:tcW w:w="835"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Под-</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раз-</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дел </w:t>
            </w:r>
          </w:p>
        </w:tc>
        <w:tc>
          <w:tcPr>
            <w:tcW w:w="1701"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Целевая статья </w:t>
            </w:r>
          </w:p>
        </w:tc>
        <w:tc>
          <w:tcPr>
            <w:tcW w:w="816"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 xml:space="preserve">Вид </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рас-</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хо-</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дов </w:t>
            </w:r>
          </w:p>
        </w:tc>
        <w:tc>
          <w:tcPr>
            <w:tcW w:w="1524"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Сумма </w:t>
            </w:r>
          </w:p>
        </w:tc>
      </w:tr>
      <w:tr w:rsidR="00600056" w:rsidRPr="00600056" w:rsidTr="00AE41B0">
        <w:trPr>
          <w:gridAfter w:val="1"/>
          <w:wAfter w:w="1033" w:type="dxa"/>
          <w:trHeight w:val="322"/>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ВСЕГО</w:t>
            </w:r>
          </w:p>
        </w:tc>
        <w:tc>
          <w:tcPr>
            <w:tcW w:w="685"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7651,0</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p>
        </w:tc>
      </w:tr>
      <w:tr w:rsidR="00600056" w:rsidRPr="00600056" w:rsidTr="00AE41B0">
        <w:trPr>
          <w:gridAfter w:val="1"/>
          <w:wAfter w:w="1033" w:type="dxa"/>
          <w:trHeight w:val="838"/>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ОБЩЕГОСУДАРСТВЕННЫЕ ВОПРОСЫ</w:t>
            </w:r>
          </w:p>
        </w:tc>
        <w:tc>
          <w:tcPr>
            <w:tcW w:w="685"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3218,8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3218,8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Парамоновского сельского поселения  по Главе Парамоновского  сельского поселения в рамках обеспечения функционирования Главы Парамоновского сельского поселения</w:t>
            </w:r>
            <w:r w:rsidRPr="00600056">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04 2 0000110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759,2</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подпрограммы«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600056">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04 2 0000110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2217,2</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Парамоновского сельского поселения в рамках подпрограммы «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600056">
              <w:rPr>
                <w:rFonts w:ascii="Times New Roman" w:eastAsia="Times New Roman" w:hAnsi="Times New Roman" w:cs="Times New Roman"/>
                <w:sz w:val="24"/>
                <w:szCs w:val="24"/>
                <w:lang w:eastAsia="ru-RU"/>
              </w:rPr>
              <w:t xml:space="preserve"> </w:t>
            </w:r>
            <w:r w:rsidRPr="00600056">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600056">
              <w:rPr>
                <w:rFonts w:ascii="Times New Roman" w:eastAsia="Times New Roman" w:hAnsi="Times New Roman" w:cs="Times New Roman"/>
                <w:color w:val="000000"/>
                <w:sz w:val="24"/>
                <w:szCs w:val="24"/>
                <w:lang w:eastAsia="ru-RU"/>
              </w:rPr>
              <w:lastRenderedPageBreak/>
              <w:t>(муниципальных) нужд)</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04 2 0000190</w:t>
            </w: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242,4</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89 9 00 72390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0,2</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Обеспечение проведения выборов и референдумов</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229,8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сельского поселения (Специальные расходы)</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99 9 0090350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880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229,8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Резервные фонды</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Резервный фонд Администрации Парамоновского сельского поселения на финансовое обеспечение непредвиденных расходов в рамках непрограммных расходов муниципальных органов Парамоновского сельского поселения (Резервные средства) </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99 1 00 90100</w:t>
            </w: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tabs>
                <w:tab w:val="left" w:pos="83"/>
              </w:tabs>
              <w:spacing w:after="0" w:line="240" w:lineRule="auto"/>
              <w:ind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870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Другие общегосударственные вопросы</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13</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21,8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обеспечение деятельности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13</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04 2 00 99990</w:t>
            </w: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850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21,8</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НАЦИОНАЛЬНАЯ ОБОРОНА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val="en-US" w:eastAsia="ru-RU"/>
              </w:rPr>
            </w:pPr>
            <w:r w:rsidRPr="00600056">
              <w:rPr>
                <w:rFonts w:ascii="Times New Roman" w:eastAsia="Times New Roman" w:hAnsi="Times New Roman" w:cs="Times New Roman"/>
                <w:b/>
                <w:sz w:val="24"/>
                <w:szCs w:val="24"/>
                <w:lang w:eastAsia="ru-RU"/>
              </w:rPr>
              <w:t>69,</w:t>
            </w:r>
            <w:r w:rsidRPr="00600056">
              <w:rPr>
                <w:rFonts w:ascii="Times New Roman" w:eastAsia="Times New Roman" w:hAnsi="Times New Roman" w:cs="Times New Roman"/>
                <w:b/>
                <w:sz w:val="24"/>
                <w:szCs w:val="24"/>
                <w:lang w:val="en-US" w:eastAsia="ru-RU"/>
              </w:rPr>
              <w:t>9</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Мобилизационная и вневойсковая подготовка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69,</w:t>
            </w:r>
            <w:r w:rsidRPr="00600056">
              <w:rPr>
                <w:rFonts w:ascii="Times New Roman" w:eastAsia="Times New Roman" w:hAnsi="Times New Roman" w:cs="Times New Roman"/>
                <w:sz w:val="24"/>
                <w:szCs w:val="24"/>
                <w:lang w:val="en-US" w:eastAsia="ru-RU"/>
              </w:rPr>
              <w:t>9</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89 9 00 51180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69,</w:t>
            </w:r>
            <w:r w:rsidRPr="00600056">
              <w:rPr>
                <w:rFonts w:ascii="Times New Roman" w:eastAsia="Times New Roman" w:hAnsi="Times New Roman" w:cs="Times New Roman"/>
                <w:sz w:val="24"/>
                <w:szCs w:val="24"/>
                <w:lang w:val="en-US" w:eastAsia="ru-RU"/>
              </w:rPr>
              <w:t>9</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125,1</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125,1</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07 0 00 21670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tc>
      </w:tr>
      <w:tr w:rsidR="00600056" w:rsidRPr="00600056" w:rsidTr="00AE41B0">
        <w:trPr>
          <w:trHeight w:val="270"/>
        </w:trPr>
        <w:tc>
          <w:tcPr>
            <w:tcW w:w="4874" w:type="dxa"/>
            <w:tcBorders>
              <w:top w:val="nil"/>
              <w:left w:val="single" w:sz="4" w:space="0" w:color="C0C0C0"/>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Мероприятия по защите населения от чрезвычайных ситуаций в рамках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95,5</w:t>
            </w:r>
          </w:p>
        </w:tc>
        <w:tc>
          <w:tcPr>
            <w:tcW w:w="1033" w:type="dxa"/>
            <w:vAlign w:val="bottom"/>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6,0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28,6</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w:t>
            </w:r>
            <w:r w:rsidRPr="00600056">
              <w:rPr>
                <w:rFonts w:ascii="Times New Roman" w:eastAsia="Times New Roman" w:hAnsi="Times New Roman" w:cs="Times New Roman"/>
                <w:sz w:val="24"/>
                <w:szCs w:val="24"/>
                <w:lang w:eastAsia="ru-RU"/>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03</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07 00021710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НАЦИОНАЛЬНАЯ ЭКОНОМИКА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1475,0</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Дорожное хозяйство (дорожные фонды)</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1475,0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Муниципальная  программа Парамоновского сельского поселения «Развитие транспортной системы»</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01 0 0028140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1284,9</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Софинансирование расходов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01 0 0028150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14,1</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161"/>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09</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01 0 0073510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176,0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ЖИЛИЩНО-КОММУНАЛЬНОЕ</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ХОЗЯЙСТВО</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64,0</w:t>
            </w:r>
          </w:p>
        </w:tc>
      </w:tr>
      <w:tr w:rsidR="00600056" w:rsidRPr="00600056" w:rsidTr="00AE41B0">
        <w:trPr>
          <w:gridAfter w:val="1"/>
          <w:wAfter w:w="1033" w:type="dxa"/>
          <w:trHeight w:val="742"/>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Коммунальное хозяйство</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64,0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02 0 0028010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Благоустройство</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62,0</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02 0 0028020</w:t>
            </w: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61,0</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повышению общего уровня благоустройства территории поселения, организация сбора и вывоза мусора и вывоза ТБО, и содержания мест захоронения в рамках муниципальной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05</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02 0 0028030</w:t>
            </w: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240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1,0</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КУЛЬТУРА, КИНЕМАТОГРАФИЯ</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08</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2357,1</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Культура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08</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2357,1</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Парамоновского сельского поселения Морозовского  района в рамках муниципальной программы Парамоновского сельского поселения «Развитие культуры и туризма» (Субсидии бюджетным учреждениям)</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08</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06 0 0000590</w:t>
            </w: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610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val="en-US" w:eastAsia="ru-RU"/>
              </w:rPr>
            </w:pPr>
            <w:r w:rsidRPr="00600056">
              <w:rPr>
                <w:rFonts w:ascii="Times New Roman" w:eastAsia="Times New Roman" w:hAnsi="Times New Roman" w:cs="Times New Roman"/>
                <w:sz w:val="24"/>
                <w:szCs w:val="24"/>
                <w:lang w:eastAsia="ru-RU"/>
              </w:rPr>
              <w:t>2356,1</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08</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06 0 0000600</w:t>
            </w: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610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1,0</w:t>
            </w: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pacing w:val="-2"/>
                <w:sz w:val="24"/>
                <w:szCs w:val="24"/>
                <w:lang w:eastAsia="ru-RU"/>
              </w:rPr>
            </w:pPr>
            <w:r w:rsidRPr="00600056">
              <w:rPr>
                <w:rFonts w:ascii="Times New Roman" w:eastAsia="Times New Roman" w:hAnsi="Times New Roman" w:cs="Times New Roman"/>
                <w:spacing w:val="-2"/>
                <w:sz w:val="24"/>
                <w:szCs w:val="24"/>
                <w:lang w:eastAsia="ru-RU"/>
              </w:rPr>
              <w:t>ФИЗИЧЕСКАЯ КУЛЬТУРА И СПОРТ</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right" w:pos="1146"/>
              </w:tabs>
              <w:spacing w:after="0" w:line="240" w:lineRule="auto"/>
              <w:ind w:left="343"/>
              <w:jc w:val="both"/>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87,3</w:t>
            </w:r>
          </w:p>
        </w:tc>
      </w:tr>
      <w:tr w:rsidR="00600056" w:rsidRPr="00600056" w:rsidTr="00AE41B0">
        <w:trPr>
          <w:gridAfter w:val="1"/>
          <w:wAfter w:w="1033" w:type="dxa"/>
          <w:trHeight w:val="231"/>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pacing w:val="-2"/>
                <w:sz w:val="24"/>
                <w:szCs w:val="24"/>
                <w:lang w:eastAsia="ru-RU"/>
              </w:rPr>
            </w:pPr>
            <w:r w:rsidRPr="00600056">
              <w:rPr>
                <w:rFonts w:ascii="Times New Roman" w:eastAsia="Times New Roman" w:hAnsi="Times New Roman" w:cs="Times New Roman"/>
                <w:spacing w:val="-2"/>
                <w:sz w:val="24"/>
                <w:szCs w:val="24"/>
                <w:lang w:eastAsia="ru-RU"/>
              </w:rPr>
              <w:t>Физическая культура</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87,3</w:t>
            </w:r>
          </w:p>
        </w:tc>
      </w:tr>
      <w:tr w:rsidR="00600056" w:rsidRPr="00600056" w:rsidTr="00AE41B0">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pacing w:val="-2"/>
                <w:sz w:val="24"/>
                <w:szCs w:val="24"/>
                <w:lang w:eastAsia="ru-RU"/>
              </w:rPr>
            </w:pPr>
            <w:r w:rsidRPr="00600056">
              <w:rPr>
                <w:rFonts w:ascii="Times New Roman" w:eastAsia="Times New Roman" w:hAnsi="Times New Roman" w:cs="Times New Roman"/>
                <w:sz w:val="24"/>
                <w:szCs w:val="24"/>
                <w:lang w:eastAsia="ru-RU"/>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w:t>
            </w:r>
            <w:r w:rsidRPr="00600056">
              <w:rPr>
                <w:rFonts w:ascii="Times New Roman" w:eastAsia="Times New Roman" w:hAnsi="Times New Roman" w:cs="Times New Roman"/>
                <w:spacing w:val="-2"/>
                <w:sz w:val="24"/>
                <w:szCs w:val="24"/>
                <w:lang w:eastAsia="ru-RU"/>
              </w:rPr>
              <w:t xml:space="preserve"> (</w:t>
            </w:r>
            <w:r w:rsidRPr="00600056">
              <w:rPr>
                <w:rFonts w:ascii="Times New Roman" w:eastAsia="Times New Roman" w:hAnsi="Times New Roman" w:cs="Times New Roman"/>
                <w:sz w:val="24"/>
                <w:szCs w:val="24"/>
                <w:lang w:eastAsia="ru-RU"/>
              </w:rPr>
              <w:t>Субсидии бюджетным учреждениям</w:t>
            </w:r>
            <w:r w:rsidRPr="00600056">
              <w:rPr>
                <w:rFonts w:ascii="Times New Roman" w:eastAsia="Times New Roman" w:hAnsi="Times New Roman" w:cs="Times New Roman"/>
                <w:spacing w:val="-2"/>
                <w:sz w:val="24"/>
                <w:szCs w:val="24"/>
                <w:lang w:eastAsia="ru-RU"/>
              </w:rPr>
              <w:t>)</w:t>
            </w:r>
          </w:p>
        </w:tc>
        <w:tc>
          <w:tcPr>
            <w:tcW w:w="68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11</w:t>
            </w:r>
          </w:p>
        </w:tc>
        <w:tc>
          <w:tcPr>
            <w:tcW w:w="83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1701"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03 0 00 21950</w:t>
            </w:r>
          </w:p>
        </w:tc>
        <w:tc>
          <w:tcPr>
            <w:tcW w:w="816"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610</w:t>
            </w:r>
          </w:p>
        </w:tc>
        <w:tc>
          <w:tcPr>
            <w:tcW w:w="152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87,3</w:t>
            </w:r>
          </w:p>
        </w:tc>
      </w:tr>
    </w:tbl>
    <w:p w:rsidR="00600056" w:rsidRPr="00600056" w:rsidRDefault="00600056" w:rsidP="00600056">
      <w:pPr>
        <w:spacing w:after="0" w:line="240" w:lineRule="auto"/>
        <w:rPr>
          <w:rFonts w:ascii="Times New Roman" w:eastAsia="Times New Roman" w:hAnsi="Times New Roman" w:cs="Times New Roman"/>
          <w:sz w:val="28"/>
          <w:szCs w:val="28"/>
          <w:lang w:eastAsia="ru-RU"/>
        </w:rPr>
      </w:pPr>
    </w:p>
    <w:p w:rsidR="00600056" w:rsidRPr="00600056" w:rsidRDefault="00600056" w:rsidP="00600056">
      <w:pPr>
        <w:spacing w:after="0" w:line="240" w:lineRule="auto"/>
        <w:rPr>
          <w:rFonts w:ascii="Times New Roman" w:eastAsia="Times New Roman" w:hAnsi="Times New Roman" w:cs="Arial"/>
          <w:sz w:val="28"/>
          <w:szCs w:val="40"/>
          <w:lang w:eastAsia="ru-RU"/>
        </w:rPr>
      </w:pPr>
      <w:r w:rsidRPr="00600056">
        <w:rPr>
          <w:rFonts w:ascii="Times New Roman" w:eastAsia="Times New Roman" w:hAnsi="Times New Roman" w:cs="Times New Roman"/>
          <w:sz w:val="24"/>
          <w:szCs w:val="24"/>
          <w:lang w:eastAsia="ru-RU"/>
        </w:rPr>
        <w:t>д)</w:t>
      </w: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Times New Roman"/>
          <w:sz w:val="28"/>
          <w:szCs w:val="28"/>
          <w:lang w:eastAsia="ru-RU"/>
        </w:rPr>
        <w:t>Приложение 7</w:t>
      </w: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Times New Roman"/>
          <w:sz w:val="28"/>
          <w:szCs w:val="28"/>
          <w:lang w:eastAsia="ru-RU"/>
        </w:rPr>
        <w:t xml:space="preserve">Ведомственная структура расходов бюджета Парамоновского сельского поселения Морозовского района на 2016 год»  </w:t>
      </w:r>
      <w:r w:rsidRPr="00600056">
        <w:rPr>
          <w:rFonts w:ascii="Times New Roman" w:eastAsia="Times New Roman" w:hAnsi="Times New Roman" w:cs="Arial"/>
          <w:sz w:val="28"/>
          <w:szCs w:val="40"/>
          <w:lang w:eastAsia="ru-RU"/>
        </w:rPr>
        <w:t>изложить в следующей редакции:</w:t>
      </w:r>
    </w:p>
    <w:p w:rsidR="00600056" w:rsidRPr="00600056" w:rsidRDefault="00600056" w:rsidP="00600056">
      <w:pPr>
        <w:spacing w:after="0" w:line="240" w:lineRule="auto"/>
        <w:rPr>
          <w:rFonts w:ascii="Times New Roman" w:eastAsia="Times New Roman" w:hAnsi="Times New Roman" w:cs="Arial"/>
          <w:sz w:val="28"/>
          <w:szCs w:val="40"/>
          <w:lang w:eastAsia="ru-RU"/>
        </w:rPr>
      </w:pPr>
    </w:p>
    <w:tbl>
      <w:tblPr>
        <w:tblW w:w="10421" w:type="dxa"/>
        <w:tblLook w:val="04A0" w:firstRow="1" w:lastRow="0" w:firstColumn="1" w:lastColumn="0" w:noHBand="0" w:noVBand="1"/>
      </w:tblPr>
      <w:tblGrid>
        <w:gridCol w:w="10199"/>
        <w:gridCol w:w="222"/>
      </w:tblGrid>
      <w:tr w:rsidR="00600056" w:rsidRPr="00600056" w:rsidTr="00AE41B0">
        <w:tc>
          <w:tcPr>
            <w:tcW w:w="10199" w:type="dxa"/>
          </w:tcPr>
          <w:tbl>
            <w:tblPr>
              <w:tblW w:w="0" w:type="auto"/>
              <w:tblLook w:val="04A0" w:firstRow="1" w:lastRow="0" w:firstColumn="1" w:lastColumn="0" w:noHBand="0" w:noVBand="1"/>
            </w:tblPr>
            <w:tblGrid>
              <w:gridCol w:w="4983"/>
              <w:gridCol w:w="4984"/>
            </w:tblGrid>
            <w:tr w:rsidR="00600056" w:rsidRPr="00600056" w:rsidTr="00AE41B0">
              <w:tc>
                <w:tcPr>
                  <w:tcW w:w="4983"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4984" w:type="dxa"/>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Приложение 7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к   решению  Собрания депутатов</w:t>
                  </w:r>
                </w:p>
                <w:p w:rsidR="00600056" w:rsidRPr="00600056" w:rsidRDefault="00600056" w:rsidP="00600056">
                  <w:pPr>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 xml:space="preserve">«О бюджете Парамоновского сельского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bCs/>
                      <w:sz w:val="24"/>
                      <w:szCs w:val="24"/>
                      <w:lang w:eastAsia="ru-RU"/>
                    </w:rPr>
                    <w:t>поселения Морозовского района на 2016 год»</w:t>
                  </w:r>
                </w:p>
              </w:tc>
            </w:tr>
          </w:tbl>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Ведомственная структура расходов бюджета Парамоновского сельского </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поселения Морозовского района на 2016 год</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w:t>
            </w:r>
          </w:p>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 xml:space="preserve">                                                                                              </w:t>
            </w:r>
            <w:r w:rsidRPr="00600056">
              <w:rPr>
                <w:rFonts w:ascii="Times New Roman" w:eastAsia="Times New Roman" w:hAnsi="Times New Roman" w:cs="Times New Roman"/>
                <w:sz w:val="24"/>
                <w:szCs w:val="24"/>
                <w:lang w:eastAsia="ru-RU"/>
              </w:rPr>
              <w:t>(тыс. рублей)</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tbl>
            <w:tblPr>
              <w:tblW w:w="9973" w:type="dxa"/>
              <w:tblLook w:val="04A0" w:firstRow="1" w:lastRow="0" w:firstColumn="1" w:lastColumn="0" w:noHBand="0" w:noVBand="1"/>
            </w:tblPr>
            <w:tblGrid>
              <w:gridCol w:w="3654"/>
              <w:gridCol w:w="805"/>
              <w:gridCol w:w="700"/>
              <w:gridCol w:w="929"/>
              <w:gridCol w:w="1504"/>
              <w:gridCol w:w="588"/>
              <w:gridCol w:w="701"/>
              <w:gridCol w:w="1092"/>
            </w:tblGrid>
            <w:tr w:rsidR="00600056" w:rsidRPr="00600056" w:rsidTr="00AE41B0">
              <w:trPr>
                <w:trHeight w:val="992"/>
              </w:trPr>
              <w:tc>
                <w:tcPr>
                  <w:tcW w:w="365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Наименование </w:t>
                  </w:r>
                </w:p>
              </w:tc>
              <w:tc>
                <w:tcPr>
                  <w:tcW w:w="805"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Ве-</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дом-</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ство </w:t>
                  </w:r>
                </w:p>
              </w:tc>
              <w:tc>
                <w:tcPr>
                  <w:tcW w:w="700"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Раз-</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дел </w:t>
                  </w:r>
                </w:p>
              </w:tc>
              <w:tc>
                <w:tcPr>
                  <w:tcW w:w="929"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Под-</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раз-</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дел </w:t>
                  </w:r>
                </w:p>
              </w:tc>
              <w:tc>
                <w:tcPr>
                  <w:tcW w:w="2092" w:type="dxa"/>
                  <w:gridSpan w:val="2"/>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Целевая статья </w:t>
                  </w:r>
                </w:p>
              </w:tc>
              <w:tc>
                <w:tcPr>
                  <w:tcW w:w="701"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Вид</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 xml:space="preserve"> рас-хо-</w:t>
                  </w:r>
                </w:p>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дов </w:t>
                  </w:r>
                </w:p>
              </w:tc>
              <w:tc>
                <w:tcPr>
                  <w:tcW w:w="1092" w:type="dxa"/>
                  <w:tcBorders>
                    <w:top w:val="single" w:sz="4" w:space="0" w:color="000000"/>
                    <w:left w:val="nil"/>
                    <w:bottom w:val="single" w:sz="4" w:space="0" w:color="000000"/>
                    <w:right w:val="single" w:sz="4" w:space="0" w:color="000000"/>
                  </w:tcBorders>
                  <w:shd w:val="clear" w:color="000000" w:fill="C0C0C0"/>
                  <w:noWrap/>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Сумма </w:t>
                  </w:r>
                </w:p>
              </w:tc>
            </w:tr>
            <w:tr w:rsidR="00600056" w:rsidRPr="00600056" w:rsidTr="00AE41B0">
              <w:trPr>
                <w:trHeight w:val="270"/>
              </w:trPr>
              <w:tc>
                <w:tcPr>
                  <w:tcW w:w="3654" w:type="dxa"/>
                  <w:tcBorders>
                    <w:top w:val="single" w:sz="4" w:space="0" w:color="C0C0C0"/>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ВСЕГО</w:t>
                  </w:r>
                </w:p>
              </w:tc>
              <w:tc>
                <w:tcPr>
                  <w:tcW w:w="805" w:type="dxa"/>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p>
              </w:tc>
              <w:tc>
                <w:tcPr>
                  <w:tcW w:w="700" w:type="dxa"/>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 </w:t>
                  </w:r>
                </w:p>
              </w:tc>
              <w:tc>
                <w:tcPr>
                  <w:tcW w:w="1504" w:type="dxa"/>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 </w:t>
                  </w:r>
                </w:p>
              </w:tc>
              <w:tc>
                <w:tcPr>
                  <w:tcW w:w="1289" w:type="dxa"/>
                  <w:gridSpan w:val="2"/>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 </w:t>
                  </w:r>
                </w:p>
              </w:tc>
              <w:tc>
                <w:tcPr>
                  <w:tcW w:w="1092" w:type="dxa"/>
                  <w:tcBorders>
                    <w:top w:val="single" w:sz="4" w:space="0" w:color="C0C0C0"/>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val="en-US" w:eastAsia="ru-RU"/>
                    </w:rPr>
                  </w:pPr>
                  <w:r w:rsidRPr="00600056">
                    <w:rPr>
                      <w:rFonts w:ascii="Times New Roman" w:eastAsia="Times New Roman" w:hAnsi="Times New Roman" w:cs="Times New Roman"/>
                      <w:b/>
                      <w:sz w:val="24"/>
                      <w:szCs w:val="24"/>
                      <w:lang w:eastAsia="ru-RU"/>
                    </w:rPr>
                    <w:t>7651,0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Администрация Парамоновского сельского поселения</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7651,0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Парамоновского сельского поселения  по Главе Парамоновского  сельского поселения в рамках обеспечения функционирования Главы Парамоновского сельского поселения </w:t>
                  </w:r>
                  <w:r w:rsidRPr="00600056">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ind w:left="-395" w:right="-524" w:firstLine="395"/>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04 2 0000110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759,2</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подпрограммы«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600056">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ind w:left="-395" w:right="-524" w:firstLine="395"/>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 2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2217,2</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обеспечение деятельности муниципальных </w:t>
                  </w:r>
                  <w:r w:rsidRPr="00600056">
                    <w:rPr>
                      <w:rFonts w:ascii="Times New Roman" w:eastAsia="Times New Roman" w:hAnsi="Times New Roman" w:cs="Times New Roman"/>
                      <w:sz w:val="24"/>
                      <w:szCs w:val="24"/>
                      <w:lang w:eastAsia="ru-RU"/>
                    </w:rPr>
                    <w:lastRenderedPageBreak/>
                    <w:t xml:space="preserve">органов Парамоновского сельского поселения в рамках подпрограммы «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600056">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lastRenderedPageBreak/>
                    <w:t> </w:t>
                  </w: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lastRenderedPageBreak/>
                    <w:t> </w:t>
                  </w: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 2 0000190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242,4</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w:t>
                  </w:r>
                  <w:r w:rsidRPr="00600056">
                    <w:rPr>
                      <w:rFonts w:ascii="Times New Roman" w:eastAsia="Times New Roman" w:hAnsi="Times New Roman" w:cs="Times New Roman"/>
                      <w:color w:val="000000"/>
                      <w:lang w:val="en-US" w:eastAsia="ru-RU"/>
                    </w:rPr>
                    <w:t>8</w:t>
                  </w:r>
                  <w:r w:rsidRPr="00600056">
                    <w:rPr>
                      <w:rFonts w:ascii="Times New Roman" w:eastAsia="Times New Roman" w:hAnsi="Times New Roman" w:cs="Times New Roman"/>
                      <w:color w:val="000000"/>
                      <w:lang w:eastAsia="ru-RU"/>
                    </w:rPr>
                    <w:t>900972390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0,2</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w:t>
                  </w:r>
                  <w:r w:rsidRPr="00600056">
                    <w:rPr>
                      <w:rFonts w:ascii="Times New Roman" w:eastAsia="Times New Roman" w:hAnsi="Times New Roman" w:cs="Times New Roman"/>
                      <w:sz w:val="24"/>
                      <w:szCs w:val="24"/>
                      <w:lang w:eastAsia="ru-RU"/>
                    </w:rPr>
                    <w:lastRenderedPageBreak/>
                    <w:t>сельского поселения (Специальные расходы)</w:t>
                  </w:r>
                </w:p>
              </w:tc>
              <w:tc>
                <w:tcPr>
                  <w:tcW w:w="80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951</w:t>
                  </w:r>
                </w:p>
              </w:tc>
              <w:tc>
                <w:tcPr>
                  <w:tcW w:w="700"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929"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w:t>
                  </w:r>
                </w:p>
              </w:tc>
              <w:tc>
                <w:tcPr>
                  <w:tcW w:w="1504"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 xml:space="preserve">   9990090350</w:t>
                  </w:r>
                </w:p>
              </w:tc>
              <w:tc>
                <w:tcPr>
                  <w:tcW w:w="1289" w:type="dxa"/>
                  <w:gridSpan w:val="2"/>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880</w:t>
                  </w:r>
                </w:p>
              </w:tc>
              <w:tc>
                <w:tcPr>
                  <w:tcW w:w="1092"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229,8</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Резервный фонд Администрации Парамоновского сельского поселения на финансовое обеспечение непредвиденных расходов в рамках непрограммных расходов муниципальных органов Парамоновского сельского поселения (Резервные средства)</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11</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99 1 0090100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870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2,0</w:t>
                  </w:r>
                </w:p>
              </w:tc>
            </w:tr>
            <w:tr w:rsidR="00600056" w:rsidRPr="00600056" w:rsidTr="00AE41B0">
              <w:trPr>
                <w:trHeight w:val="701"/>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обеспечение деятельности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80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13</w:t>
                  </w:r>
                </w:p>
              </w:tc>
              <w:tc>
                <w:tcPr>
                  <w:tcW w:w="1504" w:type="dxa"/>
                  <w:tcBorders>
                    <w:top w:val="nil"/>
                    <w:left w:val="nil"/>
                    <w:bottom w:val="single" w:sz="4" w:space="0" w:color="C0C0C0"/>
                    <w:right w:val="single" w:sz="4" w:space="0" w:color="C0C0C0"/>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tabs>
                      <w:tab w:val="left" w:pos="83"/>
                    </w:tabs>
                    <w:spacing w:after="0" w:line="240" w:lineRule="auto"/>
                    <w:ind w:left="-79" w:right="-108"/>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04 2 00 99990</w:t>
                  </w:r>
                </w:p>
                <w:p w:rsidR="00600056" w:rsidRPr="00600056" w:rsidRDefault="00600056" w:rsidP="00600056">
                  <w:pPr>
                    <w:spacing w:after="0" w:line="240" w:lineRule="auto"/>
                    <w:rPr>
                      <w:rFonts w:ascii="Times New Roman" w:eastAsia="Times New Roman" w:hAnsi="Times New Roman" w:cs="Times New Roman"/>
                      <w:color w:val="000000"/>
                      <w:lang w:eastAsia="ru-RU"/>
                    </w:rPr>
                  </w:pPr>
                </w:p>
              </w:tc>
              <w:tc>
                <w:tcPr>
                  <w:tcW w:w="1289" w:type="dxa"/>
                  <w:gridSpan w:val="2"/>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850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21,8</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02</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w:t>
                  </w:r>
                  <w:r w:rsidRPr="00600056">
                    <w:rPr>
                      <w:rFonts w:ascii="Times New Roman" w:eastAsia="Times New Roman" w:hAnsi="Times New Roman" w:cs="Times New Roman"/>
                      <w:color w:val="000000"/>
                      <w:lang w:val="en-US" w:eastAsia="ru-RU"/>
                    </w:rPr>
                    <w:t>8</w:t>
                  </w:r>
                  <w:r w:rsidRPr="00600056">
                    <w:rPr>
                      <w:rFonts w:ascii="Times New Roman" w:eastAsia="Times New Roman" w:hAnsi="Times New Roman" w:cs="Times New Roman"/>
                      <w:color w:val="000000"/>
                      <w:lang w:eastAsia="ru-RU"/>
                    </w:rPr>
                    <w:t>9 9 0051180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val="en-US" w:eastAsia="ru-RU"/>
                    </w:rPr>
                  </w:pPr>
                  <w:r w:rsidRPr="00600056">
                    <w:rPr>
                      <w:rFonts w:ascii="Times New Roman" w:eastAsia="Times New Roman" w:hAnsi="Times New Roman" w:cs="Times New Roman"/>
                      <w:color w:val="000000"/>
                      <w:lang w:eastAsia="ru-RU"/>
                    </w:rPr>
                    <w:t>69,</w:t>
                  </w:r>
                  <w:r w:rsidRPr="00600056">
                    <w:rPr>
                      <w:rFonts w:ascii="Times New Roman" w:eastAsia="Times New Roman" w:hAnsi="Times New Roman" w:cs="Times New Roman"/>
                      <w:color w:val="000000"/>
                      <w:lang w:val="en-US" w:eastAsia="ru-RU"/>
                    </w:rPr>
                    <w:t>9</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07 0 0021670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0,5</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защите </w:t>
                  </w:r>
                  <w:r w:rsidRPr="00600056">
                    <w:rPr>
                      <w:rFonts w:ascii="Times New Roman" w:eastAsia="Times New Roman" w:hAnsi="Times New Roman" w:cs="Times New Roman"/>
                      <w:sz w:val="24"/>
                      <w:szCs w:val="24"/>
                      <w:lang w:eastAsia="ru-RU"/>
                    </w:rPr>
                    <w:lastRenderedPageBreak/>
                    <w:t>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03</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07 0 0021680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124,1</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Мероприятия по обеспечению безопасности на воде в рамках мероприятий «Щбеспечение безопасности на воде»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07 0 0021710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0,5</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 0 0028140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1284,9</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Софинансирование расходов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w:t>
                  </w:r>
                  <w:r w:rsidRPr="00600056">
                    <w:rPr>
                      <w:rFonts w:ascii="Times New Roman" w:eastAsia="Times New Roman" w:hAnsi="Times New Roman" w:cs="Times New Roman"/>
                      <w:sz w:val="24"/>
                      <w:szCs w:val="24"/>
                      <w:lang w:eastAsia="ru-RU"/>
                    </w:rPr>
                    <w:lastRenderedPageBreak/>
                    <w:t>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r w:rsidRPr="00600056">
                    <w:rPr>
                      <w:rFonts w:ascii="Times New Roman" w:eastAsia="Times New Roman" w:hAnsi="Times New Roman" w:cs="Times New Roman"/>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r w:rsidRPr="00600056">
                    <w:rPr>
                      <w:rFonts w:ascii="Times New Roman" w:eastAsia="Times New Roman" w:hAnsi="Times New Roman" w:cs="Times New Roman"/>
                      <w:lang w:val="en-US" w:eastAsia="ru-RU"/>
                    </w:rPr>
                    <w:t>04</w:t>
                  </w:r>
                </w:p>
              </w:tc>
              <w:tc>
                <w:tcPr>
                  <w:tcW w:w="929"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r w:rsidRPr="00600056">
                    <w:rPr>
                      <w:rFonts w:ascii="Times New Roman" w:eastAsia="Times New Roman" w:hAnsi="Times New Roman" w:cs="Times New Roman"/>
                      <w:lang w:val="en-US" w:eastAsia="ru-RU"/>
                    </w:rPr>
                    <w:t>09</w:t>
                  </w:r>
                </w:p>
              </w:tc>
              <w:tc>
                <w:tcPr>
                  <w:tcW w:w="150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val="en-US" w:eastAsia="ru-RU"/>
                    </w:rPr>
                    <w:t>01 0</w:t>
                  </w:r>
                  <w:r w:rsidRPr="00600056">
                    <w:rPr>
                      <w:rFonts w:ascii="Times New Roman" w:eastAsia="Times New Roman" w:hAnsi="Times New Roman" w:cs="Times New Roman"/>
                      <w:lang w:eastAsia="ru-RU"/>
                    </w:rPr>
                    <w:t>00</w:t>
                  </w:r>
                  <w:r w:rsidRPr="00600056">
                    <w:rPr>
                      <w:rFonts w:ascii="Times New Roman" w:eastAsia="Times New Roman" w:hAnsi="Times New Roman" w:cs="Times New Roman"/>
                      <w:lang w:val="en-US" w:eastAsia="ru-RU"/>
                    </w:rPr>
                    <w:t xml:space="preserve"> 2815</w:t>
                  </w:r>
                  <w:r w:rsidRPr="00600056">
                    <w:rPr>
                      <w:rFonts w:ascii="Times New Roman" w:eastAsia="Times New Roman" w:hAnsi="Times New Roman" w:cs="Times New Roman"/>
                      <w:lang w:eastAsia="ru-RU"/>
                    </w:rPr>
                    <w:t>0</w:t>
                  </w:r>
                </w:p>
              </w:tc>
              <w:tc>
                <w:tcPr>
                  <w:tcW w:w="1289" w:type="dxa"/>
                  <w:gridSpan w:val="2"/>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r w:rsidRPr="00600056">
                    <w:rPr>
                      <w:rFonts w:ascii="Times New Roman" w:eastAsia="Times New Roman" w:hAnsi="Times New Roman" w:cs="Times New Roman"/>
                      <w:lang w:val="en-US" w:eastAsia="ru-RU"/>
                    </w:rPr>
                    <w:t>240</w:t>
                  </w:r>
                </w:p>
              </w:tc>
              <w:tc>
                <w:tcPr>
                  <w:tcW w:w="1092"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14,1</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 0 0073510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176,0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05</w:t>
                  </w:r>
                </w:p>
              </w:tc>
              <w:tc>
                <w:tcPr>
                  <w:tcW w:w="929"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p>
                <w:p w:rsidR="00600056" w:rsidRPr="00600056" w:rsidRDefault="00600056" w:rsidP="00600056">
                  <w:pPr>
                    <w:spacing w:after="0" w:line="240" w:lineRule="auto"/>
                    <w:ind w:left="-79" w:right="-108"/>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02</w:t>
                  </w:r>
                </w:p>
              </w:tc>
              <w:tc>
                <w:tcPr>
                  <w:tcW w:w="1504" w:type="dxa"/>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p>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02 0 0028010</w:t>
                  </w:r>
                </w:p>
              </w:tc>
              <w:tc>
                <w:tcPr>
                  <w:tcW w:w="1289" w:type="dxa"/>
                  <w:gridSpan w:val="2"/>
                  <w:tcBorders>
                    <w:top w:val="nil"/>
                    <w:left w:val="nil"/>
                    <w:bottom w:val="single" w:sz="4" w:space="0" w:color="C0C0C0"/>
                    <w:right w:val="single" w:sz="4" w:space="0" w:color="C0C0C0"/>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p>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обслуживанию сетей наружного освещения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02 0 0028020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61,0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02 0 0028030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1,0</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Расходы на обеспечение деятельности (оказание услуг) муниципальных учреждений Парамоновского сельского поселения Морозовского  района в рамках муниципальной программы Парамоновского сельского поселения «Развитие культуры и туризма»</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06 0 0000590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2356,1</w:t>
                  </w:r>
                </w:p>
              </w:tc>
            </w:tr>
            <w:tr w:rsidR="00600056" w:rsidRPr="00600056" w:rsidTr="00AE41B0">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06 0 0000600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1,0</w:t>
                  </w:r>
                </w:p>
              </w:tc>
            </w:tr>
            <w:tr w:rsidR="00600056" w:rsidRPr="00600056" w:rsidTr="00AE41B0">
              <w:trPr>
                <w:trHeight w:val="2497"/>
              </w:trPr>
              <w:tc>
                <w:tcPr>
                  <w:tcW w:w="3654" w:type="dxa"/>
                  <w:tcBorders>
                    <w:top w:val="nil"/>
                    <w:left w:val="single" w:sz="4" w:space="0" w:color="C0C0C0"/>
                    <w:bottom w:val="single" w:sz="4" w:space="0" w:color="C0C0C0"/>
                    <w:right w:val="single" w:sz="4" w:space="0" w:color="C0C0C0"/>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pacing w:val="-2"/>
                      <w:sz w:val="24"/>
                      <w:szCs w:val="24"/>
                      <w:lang w:eastAsia="ru-RU"/>
                    </w:rPr>
                  </w:pPr>
                  <w:r w:rsidRPr="00600056">
                    <w:rPr>
                      <w:rFonts w:ascii="Times New Roman" w:eastAsia="Times New Roman" w:hAnsi="Times New Roman" w:cs="Times New Roman"/>
                      <w:sz w:val="24"/>
                      <w:szCs w:val="24"/>
                      <w:lang w:eastAsia="ru-RU"/>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w:t>
                  </w:r>
                  <w:r w:rsidRPr="00600056">
                    <w:rPr>
                      <w:rFonts w:ascii="Times New Roman" w:eastAsia="Times New Roman" w:hAnsi="Times New Roman" w:cs="Times New Roman"/>
                      <w:spacing w:val="-2"/>
                      <w:sz w:val="24"/>
                      <w:szCs w:val="24"/>
                      <w:lang w:eastAsia="ru-RU"/>
                    </w:rPr>
                    <w:t xml:space="preserve"> (</w:t>
                  </w:r>
                  <w:r w:rsidRPr="00600056">
                    <w:rPr>
                      <w:rFonts w:ascii="Times New Roman" w:eastAsia="Times New Roman" w:hAnsi="Times New Roman" w:cs="Times New Roman"/>
                      <w:sz w:val="24"/>
                      <w:szCs w:val="24"/>
                      <w:lang w:eastAsia="ru-RU"/>
                    </w:rPr>
                    <w:t>Субсидии бюджетным учреждениям</w:t>
                  </w:r>
                  <w:r w:rsidRPr="00600056">
                    <w:rPr>
                      <w:rFonts w:ascii="Times New Roman" w:eastAsia="Times New Roman" w:hAnsi="Times New Roman" w:cs="Times New Roman"/>
                      <w:spacing w:val="-2"/>
                      <w:sz w:val="24"/>
                      <w:szCs w:val="24"/>
                      <w:lang w:eastAsia="ru-RU"/>
                    </w:rPr>
                    <w:t>)</w:t>
                  </w:r>
                </w:p>
              </w:tc>
              <w:tc>
                <w:tcPr>
                  <w:tcW w:w="805"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11</w:t>
                  </w:r>
                </w:p>
              </w:tc>
              <w:tc>
                <w:tcPr>
                  <w:tcW w:w="929"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01</w:t>
                  </w:r>
                </w:p>
              </w:tc>
              <w:tc>
                <w:tcPr>
                  <w:tcW w:w="1504"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03 0 0021950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600056" w:rsidRPr="00600056" w:rsidRDefault="00600056" w:rsidP="00600056">
                  <w:pPr>
                    <w:spacing w:after="0" w:line="240" w:lineRule="auto"/>
                    <w:jc w:val="center"/>
                    <w:rPr>
                      <w:rFonts w:ascii="Times New Roman" w:eastAsia="Times New Roman" w:hAnsi="Times New Roman" w:cs="Times New Roman"/>
                      <w:color w:val="000000"/>
                      <w:lang w:eastAsia="ru-RU"/>
                    </w:rPr>
                  </w:pPr>
                  <w:r w:rsidRPr="00600056">
                    <w:rPr>
                      <w:rFonts w:ascii="Times New Roman" w:eastAsia="Times New Roman" w:hAnsi="Times New Roman" w:cs="Times New Roman"/>
                      <w:color w:val="000000"/>
                      <w:lang w:eastAsia="ru-RU"/>
                    </w:rPr>
                    <w:t>87,3</w:t>
                  </w:r>
                </w:p>
              </w:tc>
            </w:tr>
          </w:tbl>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222" w:type="dxa"/>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r>
    </w:tbl>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240" w:lineRule="auto"/>
        <w:rPr>
          <w:rFonts w:ascii="Times New Roman" w:eastAsia="Times New Roman" w:hAnsi="Times New Roman" w:cs="Arial"/>
          <w:sz w:val="28"/>
          <w:szCs w:val="40"/>
          <w:lang w:eastAsia="ru-RU"/>
        </w:rPr>
      </w:pPr>
      <w:r w:rsidRPr="00600056">
        <w:rPr>
          <w:rFonts w:ascii="Times New Roman" w:eastAsia="Times New Roman" w:hAnsi="Times New Roman" w:cs="Times New Roman"/>
          <w:sz w:val="28"/>
          <w:szCs w:val="28"/>
          <w:lang w:eastAsia="ru-RU"/>
        </w:rPr>
        <w:t>к) Приложение № 8 «Распределение бюджетных ассигнований по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2016 год»</w:t>
      </w: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Arial"/>
          <w:sz w:val="28"/>
          <w:szCs w:val="40"/>
          <w:lang w:eastAsia="ru-RU"/>
        </w:rPr>
        <w:t>изложить в следующей редакции:</w:t>
      </w:r>
    </w:p>
    <w:tbl>
      <w:tblPr>
        <w:tblW w:w="10632" w:type="dxa"/>
        <w:tblInd w:w="-176" w:type="dxa"/>
        <w:tblLayout w:type="fixed"/>
        <w:tblLook w:val="04A0" w:firstRow="1" w:lastRow="0" w:firstColumn="1" w:lastColumn="0" w:noHBand="0" w:noVBand="1"/>
      </w:tblPr>
      <w:tblGrid>
        <w:gridCol w:w="4253"/>
        <w:gridCol w:w="6379"/>
      </w:tblGrid>
      <w:tr w:rsidR="00600056" w:rsidRPr="00600056" w:rsidTr="00AE41B0">
        <w:trPr>
          <w:trHeight w:val="375"/>
        </w:trPr>
        <w:tc>
          <w:tcPr>
            <w:tcW w:w="4253" w:type="dxa"/>
            <w:tcBorders>
              <w:top w:val="nil"/>
              <w:left w:val="nil"/>
              <w:bottom w:val="nil"/>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  </w:t>
            </w:r>
          </w:p>
        </w:tc>
        <w:tc>
          <w:tcPr>
            <w:tcW w:w="6379" w:type="dxa"/>
            <w:shd w:val="clear" w:color="auto" w:fill="auto"/>
            <w:noWrap/>
            <w:vAlign w:val="bottom"/>
            <w:hideMark/>
          </w:tcPr>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Приложение 8</w:t>
            </w:r>
          </w:p>
          <w:p w:rsidR="00600056" w:rsidRPr="00600056" w:rsidRDefault="00600056" w:rsidP="00600056">
            <w:pPr>
              <w:spacing w:after="0" w:line="240" w:lineRule="auto"/>
              <w:jc w:val="right"/>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к решению Собрания депутатов</w:t>
            </w:r>
          </w:p>
          <w:p w:rsidR="00600056" w:rsidRPr="00600056" w:rsidRDefault="00600056" w:rsidP="00600056">
            <w:pPr>
              <w:spacing w:after="0" w:line="240" w:lineRule="auto"/>
              <w:jc w:val="right"/>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 xml:space="preserve">«О бюджете Парамоновского сельского </w:t>
            </w:r>
          </w:p>
          <w:p w:rsidR="00600056" w:rsidRPr="00600056" w:rsidRDefault="00600056" w:rsidP="00600056">
            <w:pPr>
              <w:spacing w:after="0" w:line="240" w:lineRule="auto"/>
              <w:jc w:val="right"/>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поселения Морозовского района на 2016 год»</w:t>
            </w:r>
          </w:p>
          <w:p w:rsidR="00600056" w:rsidRPr="00600056" w:rsidRDefault="00600056" w:rsidP="00600056">
            <w:pPr>
              <w:spacing w:after="0" w:line="240" w:lineRule="auto"/>
              <w:ind w:left="2018" w:hanging="851"/>
              <w:jc w:val="right"/>
              <w:rPr>
                <w:rFonts w:ascii="Times New Roman" w:eastAsia="Times New Roman" w:hAnsi="Times New Roman" w:cs="Times New Roman"/>
                <w:sz w:val="28"/>
                <w:szCs w:val="28"/>
                <w:lang w:eastAsia="ru-RU"/>
              </w:rPr>
            </w:pPr>
          </w:p>
        </w:tc>
      </w:tr>
    </w:tbl>
    <w:p w:rsidR="00600056" w:rsidRPr="00600056" w:rsidRDefault="00600056" w:rsidP="00600056">
      <w:pPr>
        <w:spacing w:after="0" w:line="240" w:lineRule="auto"/>
        <w:jc w:val="center"/>
        <w:rPr>
          <w:rFonts w:ascii="Times New Roman" w:eastAsia="Calibri" w:hAnsi="Times New Roman" w:cs="Times New Roman"/>
          <w:b/>
          <w:sz w:val="28"/>
          <w:szCs w:val="28"/>
        </w:rPr>
      </w:pPr>
    </w:p>
    <w:p w:rsidR="00600056" w:rsidRPr="00600056" w:rsidRDefault="00600056" w:rsidP="00600056">
      <w:pPr>
        <w:spacing w:after="0" w:line="240" w:lineRule="auto"/>
        <w:jc w:val="center"/>
        <w:rPr>
          <w:rFonts w:ascii="Times New Roman" w:eastAsia="Calibri" w:hAnsi="Times New Roman" w:cs="Times New Roman"/>
          <w:b/>
          <w:sz w:val="28"/>
          <w:szCs w:val="28"/>
        </w:rPr>
      </w:pPr>
      <w:r w:rsidRPr="00600056">
        <w:rPr>
          <w:rFonts w:ascii="Times New Roman" w:eastAsia="Calibri" w:hAnsi="Times New Roman" w:cs="Times New Roman"/>
          <w:b/>
          <w:sz w:val="28"/>
          <w:szCs w:val="28"/>
        </w:rPr>
        <w:t>Распределение бюджетных ассигнований по целевым статьям (муниципальным программам Парамоновского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2016 год</w:t>
      </w:r>
    </w:p>
    <w:p w:rsidR="00600056" w:rsidRPr="00600056" w:rsidRDefault="00600056" w:rsidP="00600056">
      <w:pPr>
        <w:spacing w:after="0" w:line="240" w:lineRule="auto"/>
        <w:jc w:val="center"/>
        <w:rPr>
          <w:rFonts w:ascii="Times New Roman" w:eastAsia="Calibri" w:hAnsi="Times New Roman" w:cs="Times New Roman"/>
          <w:b/>
          <w:sz w:val="28"/>
          <w:szCs w:val="28"/>
        </w:rPr>
      </w:pPr>
    </w:p>
    <w:tbl>
      <w:tblPr>
        <w:tblW w:w="10632" w:type="dxa"/>
        <w:tblInd w:w="-176" w:type="dxa"/>
        <w:tblLook w:val="04A0" w:firstRow="1" w:lastRow="0" w:firstColumn="1" w:lastColumn="0" w:noHBand="0" w:noVBand="1"/>
      </w:tblPr>
      <w:tblGrid>
        <w:gridCol w:w="5387"/>
        <w:gridCol w:w="1418"/>
        <w:gridCol w:w="760"/>
        <w:gridCol w:w="500"/>
        <w:gridCol w:w="605"/>
        <w:gridCol w:w="1962"/>
      </w:tblGrid>
      <w:tr w:rsidR="00600056" w:rsidRPr="00600056" w:rsidTr="00AE41B0">
        <w:trPr>
          <w:trHeight w:val="405"/>
        </w:trPr>
        <w:tc>
          <w:tcPr>
            <w:tcW w:w="5387" w:type="dxa"/>
            <w:tcBorders>
              <w:top w:val="nil"/>
              <w:left w:val="nil"/>
              <w:bottom w:val="nil"/>
              <w:right w:val="nil"/>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8"/>
                <w:szCs w:val="28"/>
                <w:lang w:eastAsia="ru-RU"/>
              </w:rPr>
            </w:pPr>
            <w:bookmarkStart w:id="0" w:name="RANGE!A1:F1054"/>
            <w:bookmarkEnd w:id="0"/>
          </w:p>
        </w:tc>
        <w:tc>
          <w:tcPr>
            <w:tcW w:w="1418" w:type="dxa"/>
            <w:tcBorders>
              <w:top w:val="nil"/>
              <w:left w:val="nil"/>
              <w:bottom w:val="nil"/>
              <w:right w:val="nil"/>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500" w:type="dxa"/>
            <w:tcBorders>
              <w:top w:val="nil"/>
              <w:left w:val="nil"/>
              <w:bottom w:val="nil"/>
              <w:right w:val="nil"/>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2567" w:type="dxa"/>
            <w:gridSpan w:val="2"/>
            <w:tcBorders>
              <w:top w:val="nil"/>
              <w:left w:val="nil"/>
              <w:bottom w:val="nil"/>
              <w:right w:val="nil"/>
            </w:tcBorders>
            <w:shd w:val="clear" w:color="auto" w:fill="auto"/>
            <w:hideMark/>
          </w:tcPr>
          <w:p w:rsidR="00600056" w:rsidRPr="00600056" w:rsidRDefault="00600056" w:rsidP="00600056">
            <w:pPr>
              <w:spacing w:after="0" w:line="240" w:lineRule="auto"/>
              <w:jc w:val="right"/>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(тыс. рублей)</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ПР</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b/>
                <w:bCs/>
                <w:color w:val="000000"/>
                <w:sz w:val="28"/>
                <w:szCs w:val="28"/>
                <w:lang w:eastAsia="ru-RU"/>
              </w:rPr>
            </w:pPr>
            <w:r w:rsidRPr="00600056">
              <w:rPr>
                <w:rFonts w:ascii="Times New Roman" w:eastAsia="Times New Roman" w:hAnsi="Times New Roman" w:cs="Times New Roman"/>
                <w:b/>
                <w:bCs/>
                <w:color w:val="000000"/>
                <w:sz w:val="28"/>
                <w:szCs w:val="28"/>
                <w:lang w:eastAsia="ru-RU"/>
              </w:rPr>
              <w:t>Сумма</w:t>
            </w:r>
          </w:p>
        </w:tc>
      </w:tr>
    </w:tbl>
    <w:p w:rsidR="00600056" w:rsidRPr="00600056" w:rsidRDefault="00600056" w:rsidP="00600056">
      <w:pPr>
        <w:spacing w:after="0" w:line="240" w:lineRule="auto"/>
        <w:rPr>
          <w:rFonts w:ascii="Times New Roman" w:eastAsia="Calibri" w:hAnsi="Times New Roman" w:cs="Times New Roman"/>
          <w:sz w:val="28"/>
          <w:szCs w:val="28"/>
        </w:rPr>
      </w:pPr>
    </w:p>
    <w:tbl>
      <w:tblPr>
        <w:tblW w:w="10632" w:type="dxa"/>
        <w:tblInd w:w="-176" w:type="dxa"/>
        <w:tblLook w:val="04A0" w:firstRow="1" w:lastRow="0" w:firstColumn="1" w:lastColumn="0" w:noHBand="0" w:noVBand="1"/>
      </w:tblPr>
      <w:tblGrid>
        <w:gridCol w:w="5387"/>
        <w:gridCol w:w="1843"/>
        <w:gridCol w:w="760"/>
        <w:gridCol w:w="500"/>
        <w:gridCol w:w="605"/>
        <w:gridCol w:w="1537"/>
      </w:tblGrid>
      <w:tr w:rsidR="00600056" w:rsidRPr="00600056" w:rsidTr="00AE41B0">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bookmarkStart w:id="1" w:name="RANGE!A3:F1054"/>
            <w:r w:rsidRPr="00600056">
              <w:rPr>
                <w:rFonts w:ascii="Times New Roman" w:eastAsia="Times New Roman" w:hAnsi="Times New Roman" w:cs="Times New Roman"/>
                <w:sz w:val="28"/>
                <w:szCs w:val="28"/>
                <w:lang w:eastAsia="ru-RU"/>
              </w:rPr>
              <w:t>1</w:t>
            </w:r>
            <w:bookmarkEnd w:id="1"/>
          </w:p>
        </w:tc>
        <w:tc>
          <w:tcPr>
            <w:tcW w:w="1843" w:type="dxa"/>
            <w:tcBorders>
              <w:top w:val="single" w:sz="4" w:space="0" w:color="auto"/>
              <w:left w:val="nil"/>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2</w:t>
            </w:r>
          </w:p>
        </w:tc>
        <w:tc>
          <w:tcPr>
            <w:tcW w:w="760" w:type="dxa"/>
            <w:tcBorders>
              <w:top w:val="single" w:sz="4" w:space="0" w:color="auto"/>
              <w:left w:val="nil"/>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3</w:t>
            </w:r>
          </w:p>
        </w:tc>
        <w:tc>
          <w:tcPr>
            <w:tcW w:w="500" w:type="dxa"/>
            <w:tcBorders>
              <w:top w:val="single" w:sz="4" w:space="0" w:color="auto"/>
              <w:left w:val="nil"/>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4</w:t>
            </w:r>
          </w:p>
        </w:tc>
        <w:tc>
          <w:tcPr>
            <w:tcW w:w="605" w:type="dxa"/>
            <w:tcBorders>
              <w:top w:val="single" w:sz="4" w:space="0" w:color="auto"/>
              <w:left w:val="nil"/>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5</w:t>
            </w:r>
          </w:p>
        </w:tc>
        <w:tc>
          <w:tcPr>
            <w:tcW w:w="1537" w:type="dxa"/>
            <w:tcBorders>
              <w:top w:val="single" w:sz="4" w:space="0" w:color="auto"/>
              <w:left w:val="nil"/>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6</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7651,0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val="en-US"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val="en-US"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val="en-US"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Муниципальная программа Парамоновского сельского поселения «</w:t>
            </w:r>
            <w:r w:rsidRPr="00600056">
              <w:rPr>
                <w:rFonts w:ascii="Times New Roman" w:eastAsia="Times New Roman" w:hAnsi="Times New Roman" w:cs="Times New Roman"/>
                <w:color w:val="000000"/>
                <w:sz w:val="24"/>
                <w:szCs w:val="24"/>
                <w:lang w:eastAsia="ru-RU"/>
              </w:rPr>
              <w:t>Развитие транспортной системы</w:t>
            </w:r>
            <w:r w:rsidRPr="00600056">
              <w:rPr>
                <w:rFonts w:ascii="Times New Roman" w:eastAsia="Times New Roman" w:hAnsi="Times New Roman" w:cs="Times New Roman"/>
                <w:sz w:val="24"/>
                <w:szCs w:val="24"/>
                <w:lang w:eastAsia="ru-RU"/>
              </w:rPr>
              <w:t>»</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 </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Софинансирование расходов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ремонт и содержание автомобильных дорог общего пользования местного значения в рамках муниципальной программы Парамоновского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Муниципальная программа Парамоновского сельского поселения «Обеспечение качественными жилищно-коммунальными услугами населения Парамоновского сельского поселения»</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повышению качества водоснабжения населения в рамках программы Парамоновского сельского поселения «Обеспечение качественными жилищно-коммунальными услугами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0100000000</w:t>
            </w: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01 0 0028140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01 0 0028150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01 0 0073510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02 0 0000000</w:t>
            </w: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02 0 0028010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1475,0</w:t>
            </w: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1284,9</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val="en-US"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r w:rsidRPr="00600056">
              <w:rPr>
                <w:rFonts w:ascii="Times New Roman" w:eastAsia="Times New Roman" w:hAnsi="Times New Roman" w:cs="Times New Roman"/>
                <w:lang w:eastAsia="ru-RU"/>
              </w:rPr>
              <w:t>14,1</w:t>
            </w: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r w:rsidRPr="00600056">
              <w:rPr>
                <w:rFonts w:ascii="Times New Roman" w:eastAsia="Times New Roman" w:hAnsi="Times New Roman" w:cs="Times New Roman"/>
                <w:lang w:eastAsia="ru-RU"/>
              </w:rPr>
              <w:t>176,0</w:t>
            </w: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b/>
                <w:lang w:eastAsia="ru-RU"/>
              </w:rPr>
            </w:pPr>
          </w:p>
          <w:p w:rsidR="00600056" w:rsidRPr="00600056" w:rsidRDefault="00600056" w:rsidP="00600056">
            <w:pPr>
              <w:spacing w:after="0" w:line="240" w:lineRule="auto"/>
              <w:jc w:val="center"/>
              <w:rPr>
                <w:rFonts w:ascii="Times New Roman" w:eastAsia="Times New Roman" w:hAnsi="Times New Roman" w:cs="Times New Roman"/>
                <w:b/>
                <w:lang w:eastAsia="ru-RU"/>
              </w:rPr>
            </w:pPr>
          </w:p>
          <w:p w:rsidR="00600056" w:rsidRPr="00600056" w:rsidRDefault="00600056" w:rsidP="00600056">
            <w:pPr>
              <w:spacing w:after="0" w:line="240" w:lineRule="auto"/>
              <w:jc w:val="center"/>
              <w:rPr>
                <w:rFonts w:ascii="Times New Roman" w:eastAsia="Times New Roman" w:hAnsi="Times New Roman" w:cs="Times New Roman"/>
                <w:b/>
                <w:lang w:eastAsia="ru-RU"/>
              </w:rPr>
            </w:pPr>
          </w:p>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64,0</w:t>
            </w: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обслуживанию сетей наружного освещения в рамках программы       </w:t>
            </w:r>
            <w:r w:rsidRPr="00600056">
              <w:rPr>
                <w:rFonts w:ascii="Times New Roman" w:eastAsia="Times New Roman" w:hAnsi="Times New Roman" w:cs="Times New Roman"/>
                <w:sz w:val="24"/>
                <w:szCs w:val="24"/>
                <w:lang w:eastAsia="ru-RU"/>
              </w:rPr>
              <w:lastRenderedPageBreak/>
              <w:t>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p>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02 0 0028020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val="en-US"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61,0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Парамоновского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02 0 0028030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Муниципальная программа Парамоновского сельского поселения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87,3</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Физкультурные и массовые спортивные мероприятия в рамках муниципальной программы Парамоновского сельского поселения «Развитие физической культуры и спорта»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03 0 0021950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87,3</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pacing w:val="-2"/>
                <w:sz w:val="24"/>
                <w:szCs w:val="24"/>
                <w:lang w:eastAsia="ru-RU"/>
              </w:rPr>
              <w:t>Муниципальная программа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lang w:val="en-US" w:eastAsia="ru-RU"/>
              </w:rPr>
            </w:pPr>
            <w:r w:rsidRPr="00600056">
              <w:rPr>
                <w:rFonts w:ascii="Times New Roman" w:eastAsia="Times New Roman" w:hAnsi="Times New Roman" w:cs="Times New Roman"/>
                <w:b/>
                <w:lang w:eastAsia="ru-RU"/>
              </w:rPr>
              <w:t>3218,8</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pacing w:val="-2"/>
                <w:sz w:val="24"/>
                <w:szCs w:val="24"/>
                <w:lang w:eastAsia="ru-RU"/>
              </w:rPr>
              <w:t>Подпрограмма «Нормативно-методическое обеспечение и организация бюджетного процесса» муниципальной программы Парамоновского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04 2 0000000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2976,4</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kern w:val="2"/>
                <w:sz w:val="24"/>
                <w:szCs w:val="24"/>
                <w:lang w:eastAsia="ru-RU"/>
              </w:rPr>
            </w:pPr>
            <w:r w:rsidRPr="00600056">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Парамоновского сельского поселения в рамках подпрограммы«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270"/>
              </w:tabs>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04 2 0000110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2976,4</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Парамоновского сельского поселения в рамках подпрограммы « </w:t>
            </w:r>
            <w:r w:rsidRPr="00600056">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600056">
              <w:rPr>
                <w:rFonts w:ascii="Times New Roman" w:eastAsia="Times New Roman" w:hAnsi="Times New Roman" w:cs="Times New Roman"/>
                <w:sz w:val="24"/>
                <w:szCs w:val="24"/>
                <w:lang w:eastAsia="ru-RU"/>
              </w:rPr>
              <w:t xml:space="preserve"> муниципальной программы Парамоновского </w:t>
            </w:r>
            <w:r w:rsidRPr="00600056">
              <w:rPr>
                <w:rFonts w:ascii="Times New Roman" w:eastAsia="Times New Roman" w:hAnsi="Times New Roman" w:cs="Times New Roman"/>
                <w:sz w:val="24"/>
                <w:szCs w:val="24"/>
                <w:lang w:eastAsia="ru-RU"/>
              </w:rPr>
              <w:lastRenderedPageBreak/>
              <w:t xml:space="preserve">сельского поселения </w:t>
            </w:r>
            <w:r w:rsidRPr="00600056">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600056">
              <w:rPr>
                <w:rFonts w:ascii="Times New Roman" w:eastAsia="Times New Roman" w:hAnsi="Times New Roman" w:cs="Times New Roman"/>
                <w:sz w:val="24"/>
                <w:szCs w:val="24"/>
                <w:lang w:eastAsia="ru-RU"/>
              </w:rPr>
              <w:t xml:space="preserve"> (Иные закупки товаров, работ и услуг для обеспечения муниципальных нужд)</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270"/>
              </w:tabs>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lang w:eastAsia="ru-RU"/>
              </w:rPr>
              <w:lastRenderedPageBreak/>
              <w:t>04 2 0000190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242,4</w:t>
            </w:r>
          </w:p>
          <w:p w:rsidR="00600056" w:rsidRPr="00600056" w:rsidRDefault="00600056" w:rsidP="00600056">
            <w:pPr>
              <w:spacing w:after="0" w:line="240" w:lineRule="auto"/>
              <w:jc w:val="center"/>
              <w:rPr>
                <w:rFonts w:ascii="Times New Roman" w:eastAsia="Times New Roman" w:hAnsi="Times New Roman" w:cs="Times New Roman"/>
                <w:lang w:eastAsia="ru-RU"/>
              </w:rPr>
            </w:pP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Муниципальная программа Парамоновского сельского поселения «Развитие культуры и туризма»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195"/>
              </w:tabs>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color w:val="FF0000"/>
                <w:lang w:eastAsia="ru-RU"/>
              </w:rPr>
              <w:tab/>
            </w:r>
            <w:r w:rsidRPr="00600056">
              <w:rPr>
                <w:rFonts w:ascii="Times New Roman" w:eastAsia="Times New Roman" w:hAnsi="Times New Roman" w:cs="Times New Roman"/>
                <w:lang w:eastAsia="ru-RU"/>
              </w:rPr>
              <w:t>05 0 0000000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FF000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2357,1</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Парамоновского сельского поселения в рамках муниципальной программы Парамоновского сельского поселения «Развитие культуры и туризма»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color w:val="FF0000"/>
                <w:lang w:eastAsia="ru-RU"/>
              </w:rPr>
              <w:t xml:space="preserve">  </w:t>
            </w:r>
            <w:r w:rsidRPr="00600056">
              <w:rPr>
                <w:rFonts w:ascii="Times New Roman" w:eastAsia="Times New Roman" w:hAnsi="Times New Roman" w:cs="Times New Roman"/>
                <w:lang w:eastAsia="ru-RU"/>
              </w:rPr>
              <w:t>05 0 0000590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2356,1</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lang w:eastAsia="ru-RU"/>
              </w:rPr>
            </w:pPr>
            <w:r w:rsidRPr="00600056">
              <w:rPr>
                <w:rFonts w:ascii="Times New Roman" w:eastAsia="Times New Roman" w:hAnsi="Times New Roman" w:cs="Times New Roman"/>
                <w:color w:val="FF0000"/>
                <w:lang w:eastAsia="ru-RU"/>
              </w:rPr>
              <w:t xml:space="preserve">  </w:t>
            </w:r>
            <w:r w:rsidRPr="00600056">
              <w:rPr>
                <w:rFonts w:ascii="Times New Roman" w:eastAsia="Times New Roman" w:hAnsi="Times New Roman" w:cs="Times New Roman"/>
                <w:lang w:eastAsia="ru-RU"/>
              </w:rPr>
              <w:t>05 0 0000600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Муниципальная программа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06 0 0000000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125,1</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обеспечению пожарной безопасности в рамках мероприятий «Пожарная безопасность»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06 0 0021670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0,5</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Мероприятия по защите населения от чрезвычайных ситуаций в рамках мероприятий «Защита от чрезвычайных ситуаций»  муниципальной программы Парамоновского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06 0 0021680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124,1</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Парамоновского сельского поселения  </w:t>
            </w:r>
            <w:r w:rsidRPr="00600056">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lastRenderedPageBreak/>
              <w:t>06 0 0021710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0,5</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val="en-US" w:eastAsia="ru-RU"/>
              </w:rPr>
              <w:t>8</w:t>
            </w:r>
            <w:r w:rsidRPr="00600056">
              <w:rPr>
                <w:rFonts w:ascii="Times New Roman" w:eastAsia="Times New Roman" w:hAnsi="Times New Roman" w:cs="Times New Roman"/>
                <w:lang w:eastAsia="ru-RU"/>
              </w:rPr>
              <w:t>9 9 0000000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b/>
                <w:lang w:eastAsia="ru-RU"/>
              </w:rPr>
            </w:pPr>
            <w:r w:rsidRPr="00600056">
              <w:rPr>
                <w:rFonts w:ascii="Times New Roman" w:eastAsia="Times New Roman" w:hAnsi="Times New Roman" w:cs="Times New Roman"/>
                <w:b/>
                <w:lang w:eastAsia="ru-RU"/>
              </w:rPr>
              <w:t>70,1</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both"/>
              <w:rPr>
                <w:rFonts w:ascii="Times New Roman" w:eastAsia="Times New Roman" w:hAnsi="Times New Roman" w:cs="Times New Roman"/>
                <w:spacing w:val="-2"/>
                <w:sz w:val="24"/>
                <w:szCs w:val="24"/>
                <w:lang w:eastAsia="ru-RU"/>
              </w:rPr>
            </w:pPr>
            <w:r w:rsidRPr="0060005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Парамоновского сельского поселения</w:t>
            </w:r>
          </w:p>
          <w:p w:rsidR="00600056" w:rsidRPr="00600056" w:rsidRDefault="00600056" w:rsidP="00600056">
            <w:pPr>
              <w:spacing w:after="0" w:line="240" w:lineRule="auto"/>
              <w:jc w:val="both"/>
              <w:rPr>
                <w:rFonts w:ascii="Times New Roman" w:eastAsia="Times New Roman" w:hAnsi="Times New Roman" w:cs="Times New Roman"/>
                <w:color w:val="000000"/>
                <w:sz w:val="24"/>
                <w:szCs w:val="24"/>
                <w:lang w:eastAsia="ru-RU"/>
              </w:rPr>
            </w:pPr>
            <w:r w:rsidRPr="00600056">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val="en-US" w:eastAsia="ru-RU"/>
              </w:rPr>
              <w:t>8</w:t>
            </w:r>
            <w:r w:rsidRPr="00600056">
              <w:rPr>
                <w:rFonts w:ascii="Times New Roman" w:eastAsia="Times New Roman" w:hAnsi="Times New Roman" w:cs="Times New Roman"/>
                <w:lang w:eastAsia="ru-RU"/>
              </w:rPr>
              <w:t>9 9 0051180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val="en-US" w:eastAsia="ru-RU"/>
              </w:rPr>
            </w:pPr>
            <w:r w:rsidRPr="00600056">
              <w:rPr>
                <w:rFonts w:ascii="Times New Roman" w:eastAsia="Times New Roman" w:hAnsi="Times New Roman" w:cs="Times New Roman"/>
                <w:lang w:eastAsia="ru-RU"/>
              </w:rPr>
              <w:t>69,</w:t>
            </w:r>
            <w:r w:rsidRPr="00600056">
              <w:rPr>
                <w:rFonts w:ascii="Times New Roman" w:eastAsia="Times New Roman" w:hAnsi="Times New Roman" w:cs="Times New Roman"/>
                <w:lang w:val="en-US" w:eastAsia="ru-RU"/>
              </w:rPr>
              <w:t>9</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муниципальных органов Парамоновского сельского поселения (Иные закупки товаров, работ и услуг для обеспечения государственных (муниципальных) нужд)</w:t>
            </w:r>
            <w:r w:rsidRPr="0060005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val="en-US" w:eastAsia="ru-RU"/>
              </w:rPr>
              <w:t>8</w:t>
            </w:r>
            <w:r w:rsidRPr="00600056">
              <w:rPr>
                <w:rFonts w:ascii="Times New Roman" w:eastAsia="Times New Roman" w:hAnsi="Times New Roman" w:cs="Times New Roman"/>
                <w:lang w:eastAsia="ru-RU"/>
              </w:rPr>
              <w:t>9 9 0072390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p>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0,2</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Обеспечение проведения выборов и референдумов</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99 9 0090350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229,8</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Проведение выборов депутатов в Собрание депутатов Парамоновского сельского поселения по иным непрограммным мероприятиям в рамках непрограммных расходов органов местного самоуправления Парамоновского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99 9 0090350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880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07</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229,8</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Непрограммные расходы муниципальных органов Парамоновского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highlight w:val="yellow"/>
                <w:lang w:eastAsia="ru-RU"/>
              </w:rPr>
            </w:pPr>
            <w:r w:rsidRPr="00600056">
              <w:rPr>
                <w:rFonts w:ascii="Times New Roman" w:eastAsia="Times New Roman" w:hAnsi="Times New Roman" w:cs="Times New Roman"/>
                <w:lang w:eastAsia="ru-RU"/>
              </w:rPr>
              <w:t>99 0 0000000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99 1 000000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Резервный фонд Администрации Парамоновского сельского поселения</w:t>
            </w:r>
          </w:p>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99 1 0090100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870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11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lang w:eastAsia="ru-RU"/>
              </w:rPr>
            </w:pPr>
            <w:r w:rsidRPr="00600056">
              <w:rPr>
                <w:rFonts w:ascii="Times New Roman" w:eastAsia="Times New Roman" w:hAnsi="Times New Roman" w:cs="Times New Roman"/>
                <w:lang w:eastAsia="ru-RU"/>
              </w:rPr>
              <w:t>2,0</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Другие общегосударственные вопросы</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04 2 00 99990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b/>
                <w:sz w:val="24"/>
                <w:szCs w:val="24"/>
                <w:lang w:eastAsia="ru-RU"/>
              </w:rPr>
            </w:pPr>
            <w:r w:rsidRPr="00600056">
              <w:rPr>
                <w:rFonts w:ascii="Times New Roman" w:eastAsia="Times New Roman" w:hAnsi="Times New Roman" w:cs="Times New Roman"/>
                <w:b/>
                <w:sz w:val="24"/>
                <w:szCs w:val="24"/>
                <w:lang w:eastAsia="ru-RU"/>
              </w:rPr>
              <w:t>21,8</w:t>
            </w:r>
          </w:p>
        </w:tc>
      </w:tr>
      <w:tr w:rsidR="00600056" w:rsidRPr="00600056" w:rsidTr="00AE41B0">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lastRenderedPageBreak/>
              <w:t>Расходы на обеспечение деятельности муниципальных органов Парамоновского сельского поселения в рамках подпрограммы "Нормативно-методическое обеспечение и организация бюджетного процесса" муниципальной программы Парамоновского сельского поселения "Управление муниципальными финансами и создание условий для повышения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04 2 00 99990</w:t>
            </w:r>
          </w:p>
          <w:p w:rsidR="00600056" w:rsidRPr="00600056" w:rsidRDefault="00600056" w:rsidP="00600056">
            <w:pPr>
              <w:spacing w:after="0" w:line="240" w:lineRule="auto"/>
              <w:rPr>
                <w:rFonts w:ascii="Times New Roman" w:eastAsia="Times New Roman" w:hAnsi="Times New Roman" w:cs="Times New Roman"/>
                <w:sz w:val="24"/>
                <w:szCs w:val="24"/>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850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tabs>
                <w:tab w:val="left" w:pos="83"/>
              </w:tabs>
              <w:spacing w:after="0" w:line="240" w:lineRule="auto"/>
              <w:ind w:left="-79" w:right="-108"/>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13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600056" w:rsidRPr="00600056" w:rsidRDefault="00600056" w:rsidP="00600056">
            <w:pPr>
              <w:spacing w:after="0" w:line="240" w:lineRule="auto"/>
              <w:jc w:val="center"/>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21,8</w:t>
            </w:r>
          </w:p>
        </w:tc>
      </w:tr>
    </w:tbl>
    <w:p w:rsidR="00600056" w:rsidRPr="00600056" w:rsidRDefault="00600056" w:rsidP="00600056">
      <w:pPr>
        <w:spacing w:after="0" w:line="240" w:lineRule="auto"/>
        <w:rPr>
          <w:rFonts w:ascii="Times New Roman" w:eastAsia="Times New Roman" w:hAnsi="Times New Roman" w:cs="Arial"/>
          <w:sz w:val="28"/>
          <w:szCs w:val="40"/>
          <w:lang w:eastAsia="ru-RU"/>
        </w:rPr>
      </w:pPr>
      <w:r w:rsidRPr="00600056">
        <w:rPr>
          <w:rFonts w:ascii="Times New Roman" w:eastAsia="Times New Roman" w:hAnsi="Times New Roman" w:cs="Times New Roman"/>
          <w:sz w:val="28"/>
          <w:szCs w:val="28"/>
          <w:lang w:eastAsia="ru-RU"/>
        </w:rPr>
        <w:t>л) Приложение № 10 «Межбюджетные трансферты, передаваемые из бюджета Морозовского района    бюджету сельского поселения на 2016 год»</w:t>
      </w: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Arial"/>
          <w:sz w:val="28"/>
          <w:szCs w:val="40"/>
          <w:lang w:eastAsia="ru-RU"/>
        </w:rPr>
        <w:t>изложить в следующей редакции:</w:t>
      </w:r>
    </w:p>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tbl>
      <w:tblPr>
        <w:tblW w:w="16869" w:type="dxa"/>
        <w:tblInd w:w="-176" w:type="dxa"/>
        <w:tblLayout w:type="fixed"/>
        <w:tblLook w:val="04A0" w:firstRow="1" w:lastRow="0" w:firstColumn="1" w:lastColumn="0" w:noHBand="0" w:noVBand="1"/>
      </w:tblPr>
      <w:tblGrid>
        <w:gridCol w:w="10490"/>
        <w:gridCol w:w="6379"/>
      </w:tblGrid>
      <w:tr w:rsidR="00600056" w:rsidRPr="00600056" w:rsidTr="00AE41B0">
        <w:trPr>
          <w:trHeight w:val="375"/>
        </w:trPr>
        <w:tc>
          <w:tcPr>
            <w:tcW w:w="10490" w:type="dxa"/>
            <w:tcBorders>
              <w:top w:val="nil"/>
              <w:left w:val="nil"/>
              <w:bottom w:val="nil"/>
            </w:tcBorders>
            <w:shd w:val="clear" w:color="auto" w:fill="auto"/>
            <w:noWrap/>
            <w:vAlign w:val="bottom"/>
            <w:hideMark/>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                                        Приложение 10</w:t>
            </w:r>
          </w:p>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 xml:space="preserve">                                                                               к   решению  Собрания депутатов</w:t>
            </w:r>
          </w:p>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bCs/>
                <w:sz w:val="28"/>
                <w:szCs w:val="28"/>
                <w:lang w:eastAsia="ru-RU"/>
              </w:rPr>
              <w:t xml:space="preserve">                                                                                  «О бюджете Парамоновского сель                        с                                                                            ского   поселения Морозовского района </w:t>
            </w:r>
          </w:p>
          <w:p w:rsidR="00600056" w:rsidRPr="00600056" w:rsidRDefault="00600056" w:rsidP="00600056">
            <w:pPr>
              <w:tabs>
                <w:tab w:val="left" w:pos="5775"/>
                <w:tab w:val="right" w:pos="9355"/>
              </w:tabs>
              <w:spacing w:after="0" w:line="240" w:lineRule="auto"/>
              <w:ind w:firstLine="539"/>
              <w:jc w:val="right"/>
              <w:rPr>
                <w:rFonts w:ascii="Times New Roman" w:eastAsia="Times New Roman" w:hAnsi="Times New Roman" w:cs="Times New Roman"/>
                <w:sz w:val="28"/>
                <w:szCs w:val="28"/>
                <w:lang w:eastAsia="ru-RU"/>
              </w:rPr>
            </w:pPr>
            <w:r w:rsidRPr="00600056">
              <w:rPr>
                <w:rFonts w:ascii="Times New Roman" w:eastAsia="Times New Roman" w:hAnsi="Times New Roman" w:cs="Times New Roman"/>
                <w:bCs/>
                <w:sz w:val="28"/>
                <w:szCs w:val="28"/>
                <w:lang w:eastAsia="ru-RU"/>
              </w:rPr>
              <w:t xml:space="preserve">на 2016 год»                                                                                </w:t>
            </w:r>
            <w:r w:rsidRPr="00600056">
              <w:rPr>
                <w:rFonts w:ascii="Times New Roman" w:eastAsia="Times New Roman" w:hAnsi="Times New Roman" w:cs="Times New Roman"/>
                <w:sz w:val="28"/>
                <w:szCs w:val="28"/>
                <w:lang w:eastAsia="ru-RU"/>
              </w:rPr>
              <w:t xml:space="preserve">                                                                                                                                                                                                                     </w:t>
            </w:r>
          </w:p>
          <w:tbl>
            <w:tblPr>
              <w:tblW w:w="9982" w:type="dxa"/>
              <w:tblLayout w:type="fixed"/>
              <w:tblLook w:val="04A0" w:firstRow="1" w:lastRow="0" w:firstColumn="1" w:lastColumn="0" w:noHBand="0" w:noVBand="1"/>
            </w:tblPr>
            <w:tblGrid>
              <w:gridCol w:w="9746"/>
              <w:gridCol w:w="236"/>
            </w:tblGrid>
            <w:tr w:rsidR="00600056" w:rsidRPr="00600056" w:rsidTr="00AE41B0">
              <w:trPr>
                <w:trHeight w:val="1108"/>
              </w:trPr>
              <w:tc>
                <w:tcPr>
                  <w:tcW w:w="9746" w:type="dxa"/>
                </w:tcPr>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Межбюджетные трансферты, передаваемые</w:t>
                  </w: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 xml:space="preserve"> из бюджета Морозовского района    бюджету сельского поселения </w:t>
                  </w:r>
                </w:p>
                <w:p w:rsidR="00600056" w:rsidRPr="00600056" w:rsidRDefault="00600056" w:rsidP="00600056">
                  <w:pPr>
                    <w:spacing w:after="0" w:line="240" w:lineRule="auto"/>
                    <w:jc w:val="center"/>
                    <w:rPr>
                      <w:rFonts w:ascii="Times New Roman" w:eastAsia="Times New Roman" w:hAnsi="Times New Roman" w:cs="Times New Roman"/>
                      <w:b/>
                      <w:sz w:val="28"/>
                      <w:szCs w:val="28"/>
                      <w:lang w:eastAsia="ru-RU"/>
                    </w:rPr>
                  </w:pPr>
                  <w:r w:rsidRPr="00600056">
                    <w:rPr>
                      <w:rFonts w:ascii="Times New Roman" w:eastAsia="Times New Roman" w:hAnsi="Times New Roman" w:cs="Times New Roman"/>
                      <w:b/>
                      <w:sz w:val="28"/>
                      <w:szCs w:val="28"/>
                      <w:lang w:eastAsia="ru-RU"/>
                    </w:rPr>
                    <w:t>на 2016 год</w:t>
                  </w:r>
                </w:p>
                <w:p w:rsidR="00600056" w:rsidRPr="00600056" w:rsidRDefault="00600056" w:rsidP="00600056">
                  <w:pPr>
                    <w:spacing w:after="0" w:line="240" w:lineRule="auto"/>
                    <w:jc w:val="right"/>
                    <w:rPr>
                      <w:rFonts w:ascii="Times New Roman" w:eastAsia="Times New Roman" w:hAnsi="Times New Roman" w:cs="Times New Roman"/>
                      <w:sz w:val="28"/>
                      <w:szCs w:val="28"/>
                      <w:lang w:eastAsia="ru-RU"/>
                    </w:rPr>
                  </w:pPr>
                  <w:r w:rsidRPr="00600056">
                    <w:rPr>
                      <w:rFonts w:ascii="Times New Roman" w:eastAsia="Times New Roman" w:hAnsi="Times New Roman" w:cs="Times New Roman"/>
                      <w:b/>
                      <w:sz w:val="28"/>
                      <w:szCs w:val="28"/>
                      <w:lang w:eastAsia="ru-RU"/>
                    </w:rPr>
                    <w:t xml:space="preserve">                                                                                                                                                                                    </w:t>
                  </w:r>
                  <w:r w:rsidRPr="00600056">
                    <w:rPr>
                      <w:rFonts w:ascii="Times New Roman" w:eastAsia="Times New Roman" w:hAnsi="Times New Roman" w:cs="Times New Roman"/>
                      <w:sz w:val="28"/>
                      <w:szCs w:val="28"/>
                      <w:lang w:eastAsia="ru-RU"/>
                    </w:rPr>
                    <w:t>(тыс. рублей)</w:t>
                  </w:r>
                </w:p>
                <w:tbl>
                  <w:tblPr>
                    <w:tblW w:w="11315" w:type="dxa"/>
                    <w:jc w:val="center"/>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79"/>
                    <w:gridCol w:w="1816"/>
                    <w:gridCol w:w="709"/>
                    <w:gridCol w:w="782"/>
                    <w:gridCol w:w="1170"/>
                    <w:gridCol w:w="765"/>
                    <w:gridCol w:w="1050"/>
                    <w:gridCol w:w="1143"/>
                    <w:gridCol w:w="1134"/>
                    <w:gridCol w:w="1667"/>
                  </w:tblGrid>
                  <w:tr w:rsidR="00600056" w:rsidRPr="00600056" w:rsidTr="00AE41B0">
                    <w:trPr>
                      <w:cantSplit/>
                      <w:trHeight w:val="487"/>
                      <w:jc w:val="center"/>
                    </w:trPr>
                    <w:tc>
                      <w:tcPr>
                        <w:tcW w:w="1079" w:type="dxa"/>
                        <w:vMerge w:val="restart"/>
                        <w:tcBorders>
                          <w:top w:val="single" w:sz="4" w:space="0" w:color="auto"/>
                          <w:left w:val="single" w:sz="4"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w:t>
                        </w:r>
                      </w:p>
                      <w:p w:rsidR="00600056" w:rsidRPr="00600056" w:rsidRDefault="00600056" w:rsidP="00600056">
                        <w:pPr>
                          <w:tabs>
                            <w:tab w:val="left" w:pos="4005"/>
                          </w:tabs>
                          <w:spacing w:after="0" w:line="240" w:lineRule="auto"/>
                          <w:jc w:val="both"/>
                          <w:rPr>
                            <w:rFonts w:ascii="Times New Roman" w:eastAsia="Times New Roman" w:hAnsi="Times New Roman" w:cs="Times New Roman"/>
                            <w:sz w:val="28"/>
                            <w:szCs w:val="28"/>
                            <w:lang w:eastAsia="ru-RU"/>
                          </w:rPr>
                        </w:pPr>
                      </w:p>
                      <w:p w:rsidR="00600056" w:rsidRPr="00600056" w:rsidRDefault="00600056" w:rsidP="00600056">
                        <w:pPr>
                          <w:tabs>
                            <w:tab w:val="left" w:pos="4005"/>
                          </w:tabs>
                          <w:spacing w:after="0" w:line="240" w:lineRule="auto"/>
                          <w:jc w:val="both"/>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п/п</w:t>
                        </w:r>
                      </w:p>
                    </w:tc>
                    <w:tc>
                      <w:tcPr>
                        <w:tcW w:w="1816" w:type="dxa"/>
                        <w:vMerge w:val="restart"/>
                        <w:tcBorders>
                          <w:top w:val="single" w:sz="4"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Наименование расходов</w:t>
                        </w:r>
                      </w:p>
                    </w:tc>
                    <w:tc>
                      <w:tcPr>
                        <w:tcW w:w="3426" w:type="dxa"/>
                        <w:gridSpan w:val="4"/>
                        <w:tcBorders>
                          <w:top w:val="single" w:sz="4"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Классификация  расходов</w:t>
                        </w:r>
                      </w:p>
                    </w:tc>
                    <w:tc>
                      <w:tcPr>
                        <w:tcW w:w="4994" w:type="dxa"/>
                        <w:gridSpan w:val="4"/>
                        <w:tcBorders>
                          <w:top w:val="single" w:sz="4"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 xml:space="preserve">Сумма </w:t>
                        </w:r>
                      </w:p>
                    </w:tc>
                  </w:tr>
                  <w:tr w:rsidR="00600056" w:rsidRPr="00600056" w:rsidTr="00AE41B0">
                    <w:trPr>
                      <w:cantSplit/>
                      <w:jc w:val="center"/>
                    </w:trPr>
                    <w:tc>
                      <w:tcPr>
                        <w:tcW w:w="1079" w:type="dxa"/>
                        <w:vMerge/>
                        <w:tcBorders>
                          <w:top w:val="single" w:sz="4" w:space="0" w:color="auto"/>
                          <w:left w:val="single" w:sz="4" w:space="0" w:color="auto"/>
                          <w:bottom w:val="single" w:sz="6" w:space="0" w:color="auto"/>
                          <w:right w:val="single" w:sz="6"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sz w:val="28"/>
                            <w:szCs w:val="28"/>
                            <w:lang w:eastAsia="ru-RU"/>
                          </w:rPr>
                        </w:pPr>
                      </w:p>
                    </w:tc>
                    <w:tc>
                      <w:tcPr>
                        <w:tcW w:w="1816" w:type="dxa"/>
                        <w:vMerge/>
                        <w:tcBorders>
                          <w:top w:val="single" w:sz="4" w:space="0" w:color="auto"/>
                          <w:left w:val="single" w:sz="6" w:space="0" w:color="auto"/>
                          <w:bottom w:val="single" w:sz="6" w:space="0" w:color="auto"/>
                          <w:right w:val="single" w:sz="6"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val="en-US" w:eastAsia="ru-RU"/>
                          </w:rPr>
                        </w:pPr>
                        <w:r w:rsidRPr="00600056">
                          <w:rPr>
                            <w:rFonts w:ascii="Times New Roman" w:eastAsia="Times New Roman" w:hAnsi="Times New Roman" w:cs="Times New Roman"/>
                            <w:bCs/>
                            <w:sz w:val="28"/>
                            <w:szCs w:val="28"/>
                            <w:lang w:eastAsia="ru-RU"/>
                          </w:rPr>
                          <w:t>Ведом-ство</w:t>
                        </w:r>
                      </w:p>
                    </w:tc>
                    <w:tc>
                      <w:tcPr>
                        <w:tcW w:w="782" w:type="dxa"/>
                        <w:tcBorders>
                          <w:top w:val="single" w:sz="6"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Раздел,</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подраздел</w:t>
                        </w:r>
                      </w:p>
                    </w:tc>
                    <w:tc>
                      <w:tcPr>
                        <w:tcW w:w="1170" w:type="dxa"/>
                        <w:tcBorders>
                          <w:top w:val="single" w:sz="6"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 xml:space="preserve">Целевая </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статья</w:t>
                        </w:r>
                      </w:p>
                    </w:tc>
                    <w:tc>
                      <w:tcPr>
                        <w:tcW w:w="765" w:type="dxa"/>
                        <w:tcBorders>
                          <w:top w:val="single" w:sz="6"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Вид</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расходов</w:t>
                        </w:r>
                      </w:p>
                    </w:tc>
                    <w:tc>
                      <w:tcPr>
                        <w:tcW w:w="1050" w:type="dxa"/>
                        <w:tcBorders>
                          <w:top w:val="single" w:sz="4" w:space="0" w:color="auto"/>
                          <w:left w:val="single" w:sz="6" w:space="0" w:color="auto"/>
                          <w:bottom w:val="single" w:sz="6" w:space="0" w:color="auto"/>
                          <w:right w:val="single" w:sz="4"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За счет средств областного бюджета</w:t>
                        </w:r>
                      </w:p>
                    </w:tc>
                    <w:tc>
                      <w:tcPr>
                        <w:tcW w:w="1143" w:type="dxa"/>
                        <w:tcBorders>
                          <w:top w:val="single" w:sz="4" w:space="0" w:color="auto"/>
                          <w:left w:val="single" w:sz="4" w:space="0" w:color="auto"/>
                          <w:bottom w:val="single" w:sz="6" w:space="0" w:color="auto"/>
                          <w:right w:val="single" w:sz="4"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За счет средств бюджета Морозовского района</w:t>
                        </w:r>
                      </w:p>
                    </w:tc>
                    <w:tc>
                      <w:tcPr>
                        <w:tcW w:w="1134" w:type="dxa"/>
                        <w:tcBorders>
                          <w:top w:val="single" w:sz="4" w:space="0" w:color="auto"/>
                          <w:left w:val="single" w:sz="4" w:space="0" w:color="auto"/>
                          <w:bottom w:val="single" w:sz="6" w:space="0" w:color="auto"/>
                          <w:right w:val="single" w:sz="4"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За счет средств бюджета поселения</w:t>
                        </w:r>
                      </w:p>
                    </w:tc>
                    <w:tc>
                      <w:tcPr>
                        <w:tcW w:w="1667" w:type="dxa"/>
                        <w:tcBorders>
                          <w:top w:val="single" w:sz="4" w:space="0" w:color="auto"/>
                          <w:left w:val="single" w:sz="4" w:space="0" w:color="auto"/>
                          <w:bottom w:val="single" w:sz="6" w:space="0" w:color="auto"/>
                          <w:right w:val="single" w:sz="6" w:space="0" w:color="auto"/>
                        </w:tcBorders>
                        <w:vAlign w:val="center"/>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всего</w:t>
                        </w:r>
                      </w:p>
                    </w:tc>
                  </w:tr>
                  <w:tr w:rsidR="00600056" w:rsidRPr="00600056" w:rsidTr="00AE41B0">
                    <w:trPr>
                      <w:trHeight w:val="917"/>
                      <w:jc w:val="center"/>
                    </w:trPr>
                    <w:tc>
                      <w:tcPr>
                        <w:tcW w:w="1079" w:type="dxa"/>
                        <w:tcBorders>
                          <w:top w:val="single" w:sz="6" w:space="0" w:color="auto"/>
                          <w:left w:val="single" w:sz="4"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val="en-US" w:eastAsia="ru-RU"/>
                          </w:rPr>
                          <w:t>I</w:t>
                        </w:r>
                        <w:r w:rsidRPr="00600056">
                          <w:rPr>
                            <w:rFonts w:ascii="Times New Roman" w:eastAsia="Times New Roman" w:hAnsi="Times New Roman" w:cs="Times New Roman"/>
                            <w:bCs/>
                            <w:sz w:val="28"/>
                            <w:szCs w:val="28"/>
                            <w:lang w:eastAsia="ru-RU"/>
                          </w:rPr>
                          <w:t>.</w:t>
                        </w:r>
                      </w:p>
                    </w:tc>
                    <w:tc>
                      <w:tcPr>
                        <w:tcW w:w="5242" w:type="dxa"/>
                        <w:gridSpan w:val="5"/>
                        <w:tcBorders>
                          <w:top w:val="single" w:sz="6" w:space="0" w:color="auto"/>
                          <w:left w:val="single" w:sz="6"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bCs/>
                            <w:sz w:val="28"/>
                            <w:szCs w:val="28"/>
                            <w:lang w:eastAsia="ru-RU"/>
                          </w:rPr>
                          <w:t>Софинансирование особо важных и (или) контролируемых Правительством Ростовской области объектов и направлений расходования</w:t>
                        </w:r>
                      </w:p>
                    </w:tc>
                    <w:tc>
                      <w:tcPr>
                        <w:tcW w:w="1050" w:type="dxa"/>
                        <w:tcBorders>
                          <w:top w:val="single" w:sz="6" w:space="0" w:color="auto"/>
                          <w:left w:val="single" w:sz="6" w:space="0" w:color="auto"/>
                          <w:bottom w:val="single" w:sz="6" w:space="0" w:color="auto"/>
                          <w:right w:val="single" w:sz="4"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p>
                    </w:tc>
                    <w:tc>
                      <w:tcPr>
                        <w:tcW w:w="1143" w:type="dxa"/>
                        <w:tcBorders>
                          <w:top w:val="single" w:sz="6" w:space="0" w:color="auto"/>
                          <w:left w:val="single" w:sz="4" w:space="0" w:color="auto"/>
                          <w:bottom w:val="single" w:sz="6" w:space="0" w:color="auto"/>
                          <w:right w:val="single" w:sz="4"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p>
                    </w:tc>
                    <w:tc>
                      <w:tcPr>
                        <w:tcW w:w="1134" w:type="dxa"/>
                        <w:tcBorders>
                          <w:top w:val="single" w:sz="6" w:space="0" w:color="auto"/>
                          <w:left w:val="single" w:sz="4" w:space="0" w:color="auto"/>
                          <w:bottom w:val="single" w:sz="6" w:space="0" w:color="auto"/>
                          <w:right w:val="single" w:sz="4"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p>
                    </w:tc>
                    <w:tc>
                      <w:tcPr>
                        <w:tcW w:w="1667" w:type="dxa"/>
                        <w:tcBorders>
                          <w:top w:val="single" w:sz="6" w:space="0" w:color="auto"/>
                          <w:left w:val="single" w:sz="4" w:space="0" w:color="auto"/>
                          <w:bottom w:val="single" w:sz="6"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8"/>
                            <w:szCs w:val="28"/>
                            <w:lang w:eastAsia="ru-RU"/>
                          </w:rPr>
                        </w:pPr>
                      </w:p>
                    </w:tc>
                  </w:tr>
                  <w:tr w:rsidR="00600056" w:rsidRPr="00600056" w:rsidTr="00AE41B0">
                    <w:trPr>
                      <w:trHeight w:val="383"/>
                      <w:jc w:val="center"/>
                    </w:trPr>
                    <w:tc>
                      <w:tcPr>
                        <w:tcW w:w="1079" w:type="dxa"/>
                        <w:tcBorders>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1.1.</w:t>
                        </w:r>
                      </w:p>
                    </w:tc>
                    <w:tc>
                      <w:tcPr>
                        <w:tcW w:w="1816" w:type="dxa"/>
                        <w:tcBorders>
                          <w:left w:val="single" w:sz="6" w:space="0" w:color="auto"/>
                          <w:bottom w:val="single" w:sz="4" w:space="0" w:color="auto"/>
                          <w:right w:val="single" w:sz="6" w:space="0" w:color="auto"/>
                        </w:tcBorders>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w:t>
                        </w:r>
                      </w:p>
                      <w:p w:rsidR="00600056" w:rsidRPr="00600056" w:rsidRDefault="00600056" w:rsidP="00600056">
                        <w:pPr>
                          <w:tabs>
                            <w:tab w:val="left" w:pos="400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lastRenderedPageBreak/>
                          <w:t>951</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951</w:t>
                        </w:r>
                      </w:p>
                    </w:tc>
                    <w:tc>
                      <w:tcPr>
                        <w:tcW w:w="782"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0409</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0409</w:t>
                        </w:r>
                      </w:p>
                    </w:tc>
                    <w:tc>
                      <w:tcPr>
                        <w:tcW w:w="1170"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color w:val="000000"/>
                            <w:sz w:val="18"/>
                            <w:szCs w:val="18"/>
                            <w:lang w:eastAsia="ru-RU"/>
                          </w:rPr>
                        </w:pPr>
                        <w:r w:rsidRPr="00600056">
                          <w:rPr>
                            <w:rFonts w:ascii="Times New Roman" w:eastAsia="Times New Roman" w:hAnsi="Times New Roman" w:cs="Times New Roman"/>
                            <w:color w:val="000000"/>
                            <w:sz w:val="18"/>
                            <w:szCs w:val="18"/>
                            <w:lang w:eastAsia="ru-RU"/>
                          </w:rPr>
                          <w:t>01000 73510</w:t>
                        </w:r>
                      </w:p>
                      <w:p w:rsidR="00600056" w:rsidRPr="00600056" w:rsidRDefault="00600056" w:rsidP="00600056">
                        <w:pPr>
                          <w:tabs>
                            <w:tab w:val="left" w:pos="4005"/>
                          </w:tabs>
                          <w:spacing w:after="0" w:line="240" w:lineRule="auto"/>
                          <w:jc w:val="both"/>
                          <w:rPr>
                            <w:rFonts w:ascii="Times New Roman" w:eastAsia="Times New Roman" w:hAnsi="Times New Roman" w:cs="Times New Roman"/>
                            <w:color w:val="000000"/>
                            <w:sz w:val="18"/>
                            <w:szCs w:val="18"/>
                            <w:lang w:eastAsia="ru-RU"/>
                          </w:rPr>
                        </w:pPr>
                        <w:r w:rsidRPr="00600056">
                          <w:rPr>
                            <w:rFonts w:ascii="Times New Roman" w:eastAsia="Times New Roman" w:hAnsi="Times New Roman" w:cs="Times New Roman"/>
                            <w:sz w:val="18"/>
                            <w:szCs w:val="18"/>
                            <w:lang w:val="en-US" w:eastAsia="ru-RU"/>
                          </w:rPr>
                          <w:t>010</w:t>
                        </w:r>
                        <w:r w:rsidRPr="00600056">
                          <w:rPr>
                            <w:rFonts w:ascii="Times New Roman" w:eastAsia="Times New Roman" w:hAnsi="Times New Roman" w:cs="Times New Roman"/>
                            <w:sz w:val="18"/>
                            <w:szCs w:val="18"/>
                            <w:lang w:eastAsia="ru-RU"/>
                          </w:rPr>
                          <w:t>00</w:t>
                        </w:r>
                        <w:r w:rsidRPr="00600056">
                          <w:rPr>
                            <w:rFonts w:ascii="Times New Roman" w:eastAsia="Times New Roman" w:hAnsi="Times New Roman" w:cs="Times New Roman"/>
                            <w:sz w:val="18"/>
                            <w:szCs w:val="18"/>
                            <w:lang w:val="en-US" w:eastAsia="ru-RU"/>
                          </w:rPr>
                          <w:t xml:space="preserve"> 2815</w:t>
                        </w:r>
                        <w:r w:rsidRPr="00600056">
                          <w:rPr>
                            <w:rFonts w:ascii="Times New Roman" w:eastAsia="Times New Roman" w:hAnsi="Times New Roman" w:cs="Times New Roman"/>
                            <w:sz w:val="18"/>
                            <w:szCs w:val="18"/>
                            <w:lang w:eastAsia="ru-RU"/>
                          </w:rPr>
                          <w:t>0</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18"/>
                            <w:szCs w:val="18"/>
                            <w:lang w:eastAsia="ru-RU"/>
                          </w:rPr>
                        </w:pPr>
                      </w:p>
                    </w:tc>
                    <w:tc>
                      <w:tcPr>
                        <w:tcW w:w="765"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244</w:t>
                        </w:r>
                      </w:p>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244</w:t>
                        </w:r>
                      </w:p>
                    </w:tc>
                    <w:tc>
                      <w:tcPr>
                        <w:tcW w:w="1050" w:type="dxa"/>
                        <w:tcBorders>
                          <w:top w:val="single" w:sz="6" w:space="0" w:color="auto"/>
                          <w:left w:val="single" w:sz="6"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176,0</w:t>
                        </w:r>
                      </w:p>
                    </w:tc>
                    <w:tc>
                      <w:tcPr>
                        <w:tcW w:w="1143"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p>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14,1</w:t>
                        </w:r>
                      </w:p>
                    </w:tc>
                    <w:tc>
                      <w:tcPr>
                        <w:tcW w:w="1667" w:type="dxa"/>
                        <w:tcBorders>
                          <w:top w:val="single" w:sz="6" w:space="0" w:color="auto"/>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190,1</w:t>
                        </w:r>
                      </w:p>
                    </w:tc>
                  </w:tr>
                  <w:tr w:rsidR="00600056" w:rsidRPr="00600056" w:rsidTr="00AE41B0">
                    <w:trPr>
                      <w:trHeight w:val="383"/>
                      <w:jc w:val="center"/>
                    </w:trPr>
                    <w:tc>
                      <w:tcPr>
                        <w:tcW w:w="1079" w:type="dxa"/>
                        <w:tcBorders>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lastRenderedPageBreak/>
                          <w:t>2</w:t>
                        </w:r>
                      </w:p>
                    </w:tc>
                    <w:tc>
                      <w:tcPr>
                        <w:tcW w:w="1816" w:type="dxa"/>
                        <w:tcBorders>
                          <w:left w:val="single" w:sz="6" w:space="0" w:color="auto"/>
                          <w:bottom w:val="single" w:sz="4" w:space="0" w:color="auto"/>
                          <w:right w:val="single" w:sz="6" w:space="0" w:color="auto"/>
                        </w:tcBorders>
                      </w:tcPr>
                      <w:p w:rsidR="00600056" w:rsidRPr="00600056" w:rsidRDefault="00600056" w:rsidP="00600056">
                        <w:pPr>
                          <w:spacing w:after="0" w:line="240" w:lineRule="auto"/>
                          <w:jc w:val="both"/>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w:t>
                        </w:r>
                      </w:p>
                    </w:tc>
                    <w:tc>
                      <w:tcPr>
                        <w:tcW w:w="709"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951</w:t>
                        </w:r>
                      </w:p>
                    </w:tc>
                    <w:tc>
                      <w:tcPr>
                        <w:tcW w:w="782"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0309</w:t>
                        </w:r>
                      </w:p>
                    </w:tc>
                    <w:tc>
                      <w:tcPr>
                        <w:tcW w:w="1170"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18"/>
                            <w:szCs w:val="18"/>
                            <w:lang w:eastAsia="ru-RU"/>
                          </w:rPr>
                        </w:pPr>
                        <w:r w:rsidRPr="00600056">
                          <w:rPr>
                            <w:rFonts w:ascii="Times New Roman" w:eastAsia="Times New Roman" w:hAnsi="Times New Roman" w:cs="Times New Roman"/>
                            <w:color w:val="000000"/>
                            <w:sz w:val="18"/>
                            <w:szCs w:val="18"/>
                            <w:lang w:eastAsia="ru-RU"/>
                          </w:rPr>
                          <w:t>070 0021680</w:t>
                        </w:r>
                      </w:p>
                    </w:tc>
                    <w:tc>
                      <w:tcPr>
                        <w:tcW w:w="765"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244</w:t>
                        </w:r>
                      </w:p>
                    </w:tc>
                    <w:tc>
                      <w:tcPr>
                        <w:tcW w:w="1050" w:type="dxa"/>
                        <w:tcBorders>
                          <w:top w:val="single" w:sz="6" w:space="0" w:color="auto"/>
                          <w:left w:val="single" w:sz="6"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p>
                    </w:tc>
                    <w:tc>
                      <w:tcPr>
                        <w:tcW w:w="1143"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73,1</w:t>
                        </w:r>
                      </w:p>
                    </w:tc>
                    <w:tc>
                      <w:tcPr>
                        <w:tcW w:w="1134"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12,9</w:t>
                        </w:r>
                      </w:p>
                    </w:tc>
                    <w:tc>
                      <w:tcPr>
                        <w:tcW w:w="1667" w:type="dxa"/>
                        <w:tcBorders>
                          <w:top w:val="single" w:sz="6" w:space="0" w:color="auto"/>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86,0</w:t>
                        </w:r>
                      </w:p>
                    </w:tc>
                  </w:tr>
                  <w:tr w:rsidR="00600056" w:rsidRPr="00600056" w:rsidTr="00AE41B0">
                    <w:trPr>
                      <w:trHeight w:val="383"/>
                      <w:jc w:val="center"/>
                    </w:trPr>
                    <w:tc>
                      <w:tcPr>
                        <w:tcW w:w="1079" w:type="dxa"/>
                        <w:tcBorders>
                          <w:top w:val="single" w:sz="6" w:space="0" w:color="auto"/>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p>
                    </w:tc>
                    <w:tc>
                      <w:tcPr>
                        <w:tcW w:w="1816"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ВСЕГО</w:t>
                        </w:r>
                      </w:p>
                    </w:tc>
                    <w:tc>
                      <w:tcPr>
                        <w:tcW w:w="709"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p>
                    </w:tc>
                    <w:tc>
                      <w:tcPr>
                        <w:tcW w:w="782"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p>
                    </w:tc>
                    <w:tc>
                      <w:tcPr>
                        <w:tcW w:w="1170"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p>
                    </w:tc>
                    <w:tc>
                      <w:tcPr>
                        <w:tcW w:w="765" w:type="dxa"/>
                        <w:tcBorders>
                          <w:top w:val="single" w:sz="6" w:space="0" w:color="auto"/>
                          <w:left w:val="single" w:sz="6" w:space="0" w:color="auto"/>
                          <w:bottom w:val="single" w:sz="4" w:space="0" w:color="auto"/>
                          <w:right w:val="single" w:sz="6" w:space="0" w:color="auto"/>
                        </w:tcBorders>
                      </w:tcPr>
                      <w:p w:rsidR="00600056" w:rsidRPr="00600056" w:rsidRDefault="00600056" w:rsidP="00600056">
                        <w:pPr>
                          <w:tabs>
                            <w:tab w:val="left" w:pos="4005"/>
                          </w:tabs>
                          <w:spacing w:after="0" w:line="240" w:lineRule="auto"/>
                          <w:jc w:val="both"/>
                          <w:rPr>
                            <w:rFonts w:ascii="Times New Roman" w:eastAsia="Times New Roman" w:hAnsi="Times New Roman" w:cs="Times New Roman"/>
                            <w:bCs/>
                            <w:sz w:val="24"/>
                            <w:szCs w:val="24"/>
                            <w:lang w:eastAsia="ru-RU"/>
                          </w:rPr>
                        </w:pPr>
                      </w:p>
                    </w:tc>
                    <w:tc>
                      <w:tcPr>
                        <w:tcW w:w="1050" w:type="dxa"/>
                        <w:tcBorders>
                          <w:top w:val="single" w:sz="6" w:space="0" w:color="auto"/>
                          <w:left w:val="single" w:sz="6"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176,0</w:t>
                        </w:r>
                      </w:p>
                    </w:tc>
                    <w:tc>
                      <w:tcPr>
                        <w:tcW w:w="1143"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73,1</w:t>
                        </w:r>
                      </w:p>
                    </w:tc>
                    <w:tc>
                      <w:tcPr>
                        <w:tcW w:w="1134" w:type="dxa"/>
                        <w:tcBorders>
                          <w:top w:val="single" w:sz="6" w:space="0" w:color="auto"/>
                          <w:left w:val="single" w:sz="4" w:space="0" w:color="auto"/>
                          <w:bottom w:val="single" w:sz="4" w:space="0" w:color="auto"/>
                          <w:right w:val="single" w:sz="4" w:space="0" w:color="auto"/>
                        </w:tcBorders>
                      </w:tcPr>
                      <w:p w:rsidR="00600056" w:rsidRPr="00600056" w:rsidRDefault="00600056" w:rsidP="00600056">
                        <w:pPr>
                          <w:tabs>
                            <w:tab w:val="left" w:pos="4005"/>
                          </w:tabs>
                          <w:spacing w:after="0" w:line="240" w:lineRule="auto"/>
                          <w:jc w:val="center"/>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27,0</w:t>
                        </w:r>
                      </w:p>
                    </w:tc>
                    <w:tc>
                      <w:tcPr>
                        <w:tcW w:w="1667" w:type="dxa"/>
                        <w:tcBorders>
                          <w:top w:val="single" w:sz="6" w:space="0" w:color="auto"/>
                          <w:left w:val="single" w:sz="4" w:space="0" w:color="auto"/>
                          <w:bottom w:val="single" w:sz="4" w:space="0" w:color="auto"/>
                          <w:right w:val="single" w:sz="6" w:space="0" w:color="auto"/>
                        </w:tcBorders>
                      </w:tcPr>
                      <w:p w:rsidR="00600056" w:rsidRPr="00600056" w:rsidRDefault="00600056" w:rsidP="00600056">
                        <w:pPr>
                          <w:tabs>
                            <w:tab w:val="left" w:pos="4005"/>
                          </w:tabs>
                          <w:spacing w:after="0" w:line="240" w:lineRule="auto"/>
                          <w:rPr>
                            <w:rFonts w:ascii="Times New Roman" w:eastAsia="Times New Roman" w:hAnsi="Times New Roman" w:cs="Times New Roman"/>
                            <w:bCs/>
                            <w:sz w:val="24"/>
                            <w:szCs w:val="24"/>
                            <w:lang w:eastAsia="ru-RU"/>
                          </w:rPr>
                        </w:pPr>
                        <w:r w:rsidRPr="00600056">
                          <w:rPr>
                            <w:rFonts w:ascii="Times New Roman" w:eastAsia="Times New Roman" w:hAnsi="Times New Roman" w:cs="Times New Roman"/>
                            <w:bCs/>
                            <w:sz w:val="24"/>
                            <w:szCs w:val="24"/>
                            <w:lang w:eastAsia="ru-RU"/>
                          </w:rPr>
                          <w:t>276,1</w:t>
                        </w:r>
                      </w:p>
                    </w:tc>
                  </w:tr>
                </w:tbl>
                <w:p w:rsidR="00600056" w:rsidRPr="00600056" w:rsidRDefault="00600056" w:rsidP="00600056">
                  <w:pPr>
                    <w:spacing w:after="0" w:line="240" w:lineRule="auto"/>
                    <w:rPr>
                      <w:rFonts w:ascii="Times New Roman" w:eastAsia="Times New Roman" w:hAnsi="Times New Roman" w:cs="Times New Roman"/>
                      <w:sz w:val="24"/>
                      <w:szCs w:val="24"/>
                      <w:lang w:eastAsia="ru-RU"/>
                    </w:rPr>
                  </w:pPr>
                </w:p>
                <w:p w:rsidR="00600056" w:rsidRPr="00600056" w:rsidRDefault="00600056" w:rsidP="00600056">
                  <w:pPr>
                    <w:spacing w:after="0" w:line="360" w:lineRule="auto"/>
                    <w:jc w:val="both"/>
                    <w:rPr>
                      <w:rFonts w:ascii="Times New Roman" w:eastAsia="Times New Roman" w:hAnsi="Times New Roman" w:cs="Times New Roman"/>
                      <w:sz w:val="24"/>
                      <w:szCs w:val="24"/>
                      <w:lang w:eastAsia="ru-RU"/>
                    </w:rPr>
                  </w:pPr>
                </w:p>
                <w:p w:rsidR="00600056" w:rsidRPr="00600056" w:rsidRDefault="00600056" w:rsidP="00600056">
                  <w:pPr>
                    <w:spacing w:after="0" w:line="360" w:lineRule="auto"/>
                    <w:jc w:val="both"/>
                    <w:rPr>
                      <w:rFonts w:ascii="Times New Roman" w:eastAsia="Times New Roman" w:hAnsi="Times New Roman" w:cs="Times New Roman"/>
                      <w:snapToGrid w:val="0"/>
                      <w:sz w:val="28"/>
                      <w:szCs w:val="28"/>
                      <w:lang w:eastAsia="ru-RU"/>
                    </w:rPr>
                  </w:pPr>
                  <w:r w:rsidRPr="00600056">
                    <w:rPr>
                      <w:rFonts w:ascii="Times New Roman" w:eastAsia="Times New Roman" w:hAnsi="Times New Roman" w:cs="Times New Roman"/>
                      <w:sz w:val="24"/>
                      <w:szCs w:val="24"/>
                      <w:lang w:eastAsia="ru-RU"/>
                    </w:rPr>
                    <w:t xml:space="preserve">    </w:t>
                  </w:r>
                  <w:r w:rsidRPr="00600056">
                    <w:rPr>
                      <w:rFonts w:ascii="Times New Roman" w:eastAsia="Times New Roman" w:hAnsi="Times New Roman" w:cs="Times New Roman"/>
                      <w:b/>
                      <w:snapToGrid w:val="0"/>
                      <w:sz w:val="28"/>
                      <w:szCs w:val="28"/>
                      <w:lang w:eastAsia="ru-RU"/>
                    </w:rPr>
                    <w:t>Статья 2. Вступление в силу настоящего решения</w:t>
                  </w:r>
                </w:p>
                <w:p w:rsidR="00600056" w:rsidRPr="00600056" w:rsidRDefault="00600056" w:rsidP="00600056">
                  <w:pPr>
                    <w:widowControl w:val="0"/>
                    <w:spacing w:after="0" w:line="360" w:lineRule="auto"/>
                    <w:jc w:val="both"/>
                    <w:rPr>
                      <w:rFonts w:ascii="Times New Roman" w:eastAsia="Times New Roman" w:hAnsi="Times New Roman" w:cs="Times New Roman"/>
                      <w:snapToGrid w:val="0"/>
                      <w:sz w:val="28"/>
                      <w:szCs w:val="28"/>
                      <w:lang w:eastAsia="ru-RU"/>
                    </w:rPr>
                  </w:pPr>
                  <w:r w:rsidRPr="00600056">
                    <w:rPr>
                      <w:rFonts w:ascii="Times New Roman" w:eastAsia="Times New Roman" w:hAnsi="Times New Roman" w:cs="Times New Roman"/>
                      <w:b/>
                      <w:snapToGrid w:val="0"/>
                      <w:sz w:val="28"/>
                      <w:szCs w:val="28"/>
                      <w:lang w:eastAsia="ru-RU"/>
                    </w:rPr>
                    <w:t xml:space="preserve">      </w:t>
                  </w:r>
                  <w:r w:rsidRPr="00600056">
                    <w:rPr>
                      <w:rFonts w:ascii="Times New Roman" w:eastAsia="Times New Roman" w:hAnsi="Times New Roman" w:cs="Times New Roman"/>
                      <w:snapToGrid w:val="0"/>
                      <w:sz w:val="28"/>
                      <w:szCs w:val="28"/>
                      <w:lang w:eastAsia="ru-RU"/>
                    </w:rPr>
                    <w:t>1.Настоящее решение вступает в силу с момента подписания  и подлежит официальному опубликованию (обнародованию).</w:t>
                  </w:r>
                </w:p>
                <w:p w:rsidR="00600056" w:rsidRPr="00600056" w:rsidRDefault="00600056" w:rsidP="00600056">
                  <w:pPr>
                    <w:autoSpaceDE w:val="0"/>
                    <w:autoSpaceDN w:val="0"/>
                    <w:adjustRightInd w:val="0"/>
                    <w:spacing w:after="0" w:line="240" w:lineRule="auto"/>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Председатель Собрания депутатов</w:t>
                  </w:r>
                </w:p>
                <w:p w:rsidR="00600056" w:rsidRPr="00600056" w:rsidRDefault="00600056" w:rsidP="00600056">
                  <w:pPr>
                    <w:autoSpaceDE w:val="0"/>
                    <w:autoSpaceDN w:val="0"/>
                    <w:adjustRightInd w:val="0"/>
                    <w:spacing w:after="0" w:line="240" w:lineRule="auto"/>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Глава Парамоновского</w:t>
                  </w:r>
                </w:p>
                <w:p w:rsidR="00600056" w:rsidRPr="00600056" w:rsidRDefault="00600056" w:rsidP="00600056">
                  <w:pPr>
                    <w:autoSpaceDE w:val="0"/>
                    <w:autoSpaceDN w:val="0"/>
                    <w:adjustRightInd w:val="0"/>
                    <w:spacing w:after="0" w:line="240" w:lineRule="auto"/>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t>сельского   поселения                      _________________            Е. В. Лепетюхин</w:t>
                  </w:r>
                </w:p>
                <w:p w:rsidR="00600056" w:rsidRPr="00600056" w:rsidRDefault="00600056" w:rsidP="00600056">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600056" w:rsidRPr="00600056" w:rsidRDefault="00600056" w:rsidP="00600056">
                  <w:pPr>
                    <w:spacing w:after="0" w:line="240" w:lineRule="auto"/>
                    <w:rPr>
                      <w:rFonts w:ascii="Times New Roman" w:eastAsia="Calibri" w:hAnsi="Times New Roman" w:cs="Times New Roman"/>
                      <w:sz w:val="28"/>
                      <w:szCs w:val="28"/>
                      <w:lang w:eastAsia="ru-RU"/>
                    </w:rPr>
                  </w:pPr>
                  <w:r w:rsidRPr="00600056">
                    <w:rPr>
                      <w:rFonts w:ascii="Times New Roman" w:eastAsia="Calibri" w:hAnsi="Times New Roman" w:cs="Times New Roman"/>
                      <w:sz w:val="28"/>
                      <w:szCs w:val="28"/>
                      <w:lang w:eastAsia="ru-RU"/>
                    </w:rPr>
                    <w:t>х. Парамонов</w:t>
                  </w:r>
                </w:p>
                <w:p w:rsidR="00600056" w:rsidRPr="00600056" w:rsidRDefault="00600056" w:rsidP="00600056">
                  <w:pPr>
                    <w:spacing w:after="0" w:line="240" w:lineRule="auto"/>
                    <w:rPr>
                      <w:rFonts w:ascii="Times New Roman" w:eastAsia="Calibri" w:hAnsi="Times New Roman" w:cs="Times New Roman"/>
                      <w:sz w:val="28"/>
                      <w:szCs w:val="28"/>
                      <w:lang w:eastAsia="ru-RU"/>
                    </w:rPr>
                  </w:pPr>
                </w:p>
                <w:p w:rsidR="00600056" w:rsidRPr="00600056" w:rsidRDefault="00600056" w:rsidP="00600056">
                  <w:pPr>
                    <w:spacing w:after="0" w:line="240" w:lineRule="auto"/>
                    <w:rPr>
                      <w:rFonts w:ascii="Times New Roman" w:eastAsia="Calibri" w:hAnsi="Times New Roman" w:cs="Times New Roman"/>
                      <w:sz w:val="28"/>
                      <w:szCs w:val="28"/>
                      <w:lang w:eastAsia="ru-RU"/>
                    </w:rPr>
                  </w:pPr>
                  <w:r w:rsidRPr="00600056">
                    <w:rPr>
                      <w:rFonts w:ascii="Times New Roman" w:eastAsia="Calibri" w:hAnsi="Times New Roman" w:cs="Times New Roman"/>
                      <w:sz w:val="28"/>
                      <w:szCs w:val="28"/>
                      <w:lang w:eastAsia="ru-RU"/>
                    </w:rPr>
                    <w:t>« 28 » марта  2016 года</w:t>
                  </w:r>
                </w:p>
                <w:p w:rsidR="00600056" w:rsidRPr="00600056" w:rsidRDefault="00600056" w:rsidP="00600056">
                  <w:pPr>
                    <w:spacing w:after="0" w:line="240" w:lineRule="auto"/>
                    <w:rPr>
                      <w:rFonts w:ascii="Times New Roman" w:eastAsia="Calibri" w:hAnsi="Times New Roman" w:cs="Times New Roman"/>
                      <w:sz w:val="28"/>
                      <w:szCs w:val="28"/>
                      <w:lang w:eastAsia="ru-RU"/>
                    </w:rPr>
                  </w:pPr>
                </w:p>
                <w:p w:rsidR="00600056" w:rsidRPr="00600056" w:rsidRDefault="00600056" w:rsidP="00600056">
                  <w:pPr>
                    <w:spacing w:after="0" w:line="240" w:lineRule="auto"/>
                    <w:rPr>
                      <w:rFonts w:ascii="Times New Roman" w:eastAsia="Calibri" w:hAnsi="Times New Roman" w:cs="Times New Roman"/>
                      <w:color w:val="000000"/>
                      <w:sz w:val="28"/>
                      <w:szCs w:val="28"/>
                      <w:u w:val="single"/>
                      <w:lang w:eastAsia="ru-RU"/>
                    </w:rPr>
                  </w:pPr>
                  <w:r w:rsidRPr="00600056">
                    <w:rPr>
                      <w:rFonts w:ascii="Times New Roman" w:eastAsia="Calibri" w:hAnsi="Times New Roman" w:cs="Times New Roman"/>
                      <w:color w:val="000000"/>
                      <w:sz w:val="28"/>
                      <w:szCs w:val="28"/>
                      <w:u w:val="single"/>
                      <w:lang w:eastAsia="ru-RU"/>
                    </w:rPr>
                    <w:t xml:space="preserve">№ 92 </w:t>
                  </w:r>
                </w:p>
                <w:p w:rsidR="00600056" w:rsidRPr="00600056" w:rsidRDefault="00600056" w:rsidP="00600056">
                  <w:pPr>
                    <w:spacing w:after="0" w:line="240" w:lineRule="auto"/>
                    <w:rPr>
                      <w:rFonts w:ascii="Times New Roman" w:eastAsia="Calibri" w:hAnsi="Times New Roman" w:cs="Times New Roman"/>
                      <w:sz w:val="28"/>
                      <w:szCs w:val="28"/>
                      <w:lang w:eastAsia="ru-RU"/>
                    </w:rPr>
                  </w:pPr>
                </w:p>
                <w:p w:rsidR="00600056" w:rsidRPr="00600056" w:rsidRDefault="00600056" w:rsidP="00600056">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600056" w:rsidRPr="00600056" w:rsidRDefault="00600056" w:rsidP="00600056">
                  <w:pPr>
                    <w:widowControl w:val="0"/>
                    <w:spacing w:after="0" w:line="360" w:lineRule="auto"/>
                    <w:jc w:val="both"/>
                    <w:rPr>
                      <w:rFonts w:ascii="Times New Roman" w:eastAsia="Times New Roman" w:hAnsi="Times New Roman" w:cs="Times New Roman"/>
                      <w:snapToGrid w:val="0"/>
                      <w:sz w:val="28"/>
                      <w:szCs w:val="28"/>
                      <w:lang w:eastAsia="ru-RU"/>
                    </w:rPr>
                  </w:pPr>
                </w:p>
                <w:tbl>
                  <w:tblPr>
                    <w:tblW w:w="10114" w:type="dxa"/>
                    <w:jc w:val="right"/>
                    <w:tblLayout w:type="fixed"/>
                    <w:tblLook w:val="0000" w:firstRow="0" w:lastRow="0" w:firstColumn="0" w:lastColumn="0" w:noHBand="0" w:noVBand="0"/>
                  </w:tblPr>
                  <w:tblGrid>
                    <w:gridCol w:w="377"/>
                    <w:gridCol w:w="2008"/>
                    <w:gridCol w:w="1202"/>
                    <w:gridCol w:w="1041"/>
                    <w:gridCol w:w="1822"/>
                    <w:gridCol w:w="14"/>
                    <w:gridCol w:w="222"/>
                    <w:gridCol w:w="51"/>
                    <w:gridCol w:w="984"/>
                    <w:gridCol w:w="63"/>
                    <w:gridCol w:w="1549"/>
                    <w:gridCol w:w="31"/>
                    <w:gridCol w:w="750"/>
                  </w:tblGrid>
                  <w:tr w:rsidR="00600056" w:rsidRPr="00600056" w:rsidTr="00AE41B0">
                    <w:trPr>
                      <w:cantSplit/>
                      <w:trHeight w:val="487"/>
                      <w:jc w:val="right"/>
                    </w:trPr>
                    <w:tc>
                      <w:tcPr>
                        <w:tcW w:w="377" w:type="dxa"/>
                        <w:vMerge w:val="restart"/>
                      </w:tcPr>
                      <w:p w:rsidR="00600056" w:rsidRPr="00600056" w:rsidRDefault="00600056" w:rsidP="00600056">
                        <w:pPr>
                          <w:spacing w:after="0" w:line="240" w:lineRule="auto"/>
                          <w:ind w:left="-551" w:firstLine="426"/>
                          <w:jc w:val="center"/>
                          <w:rPr>
                            <w:rFonts w:ascii="Times New Roman" w:eastAsia="Times New Roman" w:hAnsi="Times New Roman" w:cs="Times New Roman"/>
                            <w:b/>
                            <w:sz w:val="28"/>
                            <w:szCs w:val="28"/>
                            <w:lang w:eastAsia="ru-RU"/>
                          </w:rPr>
                        </w:pPr>
                      </w:p>
                    </w:tc>
                    <w:tc>
                      <w:tcPr>
                        <w:tcW w:w="2008" w:type="dxa"/>
                        <w:vMerge w:val="restart"/>
                      </w:tcPr>
                      <w:p w:rsidR="00600056" w:rsidRPr="00600056" w:rsidRDefault="00600056" w:rsidP="00600056">
                        <w:pPr>
                          <w:widowControl w:val="0"/>
                          <w:spacing w:after="0" w:line="240" w:lineRule="auto"/>
                          <w:ind w:firstLine="720"/>
                          <w:jc w:val="both"/>
                          <w:rPr>
                            <w:rFonts w:ascii="Times New Roman" w:eastAsia="Times New Roman" w:hAnsi="Times New Roman" w:cs="Times New Roman"/>
                            <w:b/>
                            <w:bCs/>
                            <w:snapToGrid w:val="0"/>
                            <w:sz w:val="28"/>
                            <w:szCs w:val="28"/>
                            <w:lang w:eastAsia="ru-RU"/>
                          </w:rPr>
                        </w:pPr>
                      </w:p>
                    </w:tc>
                    <w:tc>
                      <w:tcPr>
                        <w:tcW w:w="4352" w:type="dxa"/>
                        <w:gridSpan w:val="6"/>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1047" w:type="dxa"/>
                        <w:gridSpan w:val="2"/>
                        <w:vMerge w:val="restart"/>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1549" w:type="dxa"/>
                        <w:vMerge w:val="restart"/>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781" w:type="dxa"/>
                        <w:gridSpan w:val="2"/>
                        <w:vMerge w:val="restart"/>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r>
                  <w:tr w:rsidR="00600056" w:rsidRPr="00600056" w:rsidTr="00AE41B0">
                    <w:trPr>
                      <w:cantSplit/>
                      <w:jc w:val="right"/>
                    </w:trPr>
                    <w:tc>
                      <w:tcPr>
                        <w:tcW w:w="377" w:type="dxa"/>
                        <w:vMerge/>
                        <w:vAlign w:val="center"/>
                      </w:tcPr>
                      <w:p w:rsidR="00600056" w:rsidRPr="00600056" w:rsidRDefault="00600056" w:rsidP="00600056">
                        <w:pPr>
                          <w:spacing w:after="0" w:line="240" w:lineRule="auto"/>
                          <w:rPr>
                            <w:rFonts w:ascii="Times New Roman" w:eastAsia="Times New Roman" w:hAnsi="Times New Roman" w:cs="Times New Roman"/>
                            <w:b/>
                            <w:sz w:val="28"/>
                            <w:szCs w:val="28"/>
                            <w:lang w:eastAsia="ru-RU"/>
                          </w:rPr>
                        </w:pPr>
                      </w:p>
                    </w:tc>
                    <w:tc>
                      <w:tcPr>
                        <w:tcW w:w="2008" w:type="dxa"/>
                        <w:vMerge/>
                        <w:vAlign w:val="center"/>
                      </w:tcPr>
                      <w:p w:rsidR="00600056" w:rsidRPr="00600056" w:rsidRDefault="00600056" w:rsidP="00600056">
                        <w:pPr>
                          <w:spacing w:after="0" w:line="240" w:lineRule="auto"/>
                          <w:rPr>
                            <w:rFonts w:ascii="Times New Roman" w:eastAsia="Times New Roman" w:hAnsi="Times New Roman" w:cs="Times New Roman"/>
                            <w:b/>
                            <w:bCs/>
                            <w:sz w:val="28"/>
                            <w:szCs w:val="28"/>
                            <w:lang w:eastAsia="ru-RU"/>
                          </w:rPr>
                        </w:pPr>
                      </w:p>
                    </w:tc>
                    <w:tc>
                      <w:tcPr>
                        <w:tcW w:w="1202" w:type="dxa"/>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1041" w:type="dxa"/>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1836" w:type="dxa"/>
                        <w:gridSpan w:val="2"/>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273" w:type="dxa"/>
                        <w:gridSpan w:val="2"/>
                      </w:tcPr>
                      <w:p w:rsidR="00600056" w:rsidRPr="00600056" w:rsidRDefault="00600056" w:rsidP="00600056">
                        <w:pPr>
                          <w:spacing w:after="0" w:line="240" w:lineRule="auto"/>
                          <w:jc w:val="center"/>
                          <w:rPr>
                            <w:rFonts w:ascii="Times New Roman" w:eastAsia="Times New Roman" w:hAnsi="Times New Roman" w:cs="Times New Roman"/>
                            <w:b/>
                            <w:bCs/>
                            <w:sz w:val="28"/>
                            <w:szCs w:val="28"/>
                            <w:lang w:eastAsia="ru-RU"/>
                          </w:rPr>
                        </w:pPr>
                      </w:p>
                    </w:tc>
                    <w:tc>
                      <w:tcPr>
                        <w:tcW w:w="1047" w:type="dxa"/>
                        <w:gridSpan w:val="2"/>
                        <w:vMerge/>
                        <w:vAlign w:val="center"/>
                      </w:tcPr>
                      <w:p w:rsidR="00600056" w:rsidRPr="00600056" w:rsidRDefault="00600056" w:rsidP="00600056">
                        <w:pPr>
                          <w:spacing w:after="0" w:line="240" w:lineRule="auto"/>
                          <w:rPr>
                            <w:rFonts w:ascii="Times New Roman" w:eastAsia="Times New Roman" w:hAnsi="Times New Roman" w:cs="Times New Roman"/>
                            <w:b/>
                            <w:bCs/>
                            <w:sz w:val="28"/>
                            <w:szCs w:val="28"/>
                            <w:lang w:eastAsia="ru-RU"/>
                          </w:rPr>
                        </w:pPr>
                      </w:p>
                    </w:tc>
                    <w:tc>
                      <w:tcPr>
                        <w:tcW w:w="1549" w:type="dxa"/>
                        <w:vMerge/>
                      </w:tcPr>
                      <w:p w:rsidR="00600056" w:rsidRPr="00600056" w:rsidRDefault="00600056" w:rsidP="00600056">
                        <w:pPr>
                          <w:spacing w:after="0" w:line="240" w:lineRule="auto"/>
                          <w:rPr>
                            <w:rFonts w:ascii="Times New Roman" w:eastAsia="Times New Roman" w:hAnsi="Times New Roman" w:cs="Times New Roman"/>
                            <w:b/>
                            <w:bCs/>
                            <w:sz w:val="28"/>
                            <w:szCs w:val="28"/>
                            <w:lang w:eastAsia="ru-RU"/>
                          </w:rPr>
                        </w:pPr>
                      </w:p>
                    </w:tc>
                    <w:tc>
                      <w:tcPr>
                        <w:tcW w:w="781" w:type="dxa"/>
                        <w:gridSpan w:val="2"/>
                        <w:vMerge/>
                      </w:tcPr>
                      <w:p w:rsidR="00600056" w:rsidRPr="00600056" w:rsidRDefault="00600056" w:rsidP="00600056">
                        <w:pPr>
                          <w:spacing w:after="0" w:line="240" w:lineRule="auto"/>
                          <w:rPr>
                            <w:rFonts w:ascii="Times New Roman" w:eastAsia="Times New Roman" w:hAnsi="Times New Roman" w:cs="Times New Roman"/>
                            <w:b/>
                            <w:bCs/>
                            <w:sz w:val="28"/>
                            <w:szCs w:val="28"/>
                            <w:lang w:eastAsia="ru-RU"/>
                          </w:rPr>
                        </w:pPr>
                      </w:p>
                    </w:tc>
                  </w:tr>
                  <w:tr w:rsidR="00600056" w:rsidRPr="00600056" w:rsidTr="00AE41B0">
                    <w:trPr>
                      <w:trHeight w:val="514"/>
                      <w:jc w:val="right"/>
                    </w:trPr>
                    <w:tc>
                      <w:tcPr>
                        <w:tcW w:w="377" w:type="dxa"/>
                      </w:tcPr>
                      <w:p w:rsidR="00600056" w:rsidRPr="00600056" w:rsidRDefault="00600056" w:rsidP="00600056">
                        <w:pPr>
                          <w:spacing w:after="0" w:line="240" w:lineRule="auto"/>
                          <w:ind w:hanging="794"/>
                          <w:jc w:val="center"/>
                          <w:rPr>
                            <w:rFonts w:ascii="Times New Roman" w:eastAsia="Times New Roman" w:hAnsi="Times New Roman" w:cs="Times New Roman"/>
                            <w:b/>
                            <w:bCs/>
                            <w:sz w:val="28"/>
                            <w:szCs w:val="28"/>
                            <w:lang w:eastAsia="ru-RU"/>
                          </w:rPr>
                        </w:pPr>
                      </w:p>
                    </w:tc>
                    <w:tc>
                      <w:tcPr>
                        <w:tcW w:w="6309" w:type="dxa"/>
                        <w:gridSpan w:val="6"/>
                      </w:tcPr>
                      <w:p w:rsidR="00600056" w:rsidRPr="00600056" w:rsidRDefault="00600056" w:rsidP="00600056">
                        <w:pPr>
                          <w:spacing w:after="0" w:line="240" w:lineRule="auto"/>
                          <w:ind w:hanging="794"/>
                          <w:jc w:val="center"/>
                          <w:rPr>
                            <w:rFonts w:ascii="Times New Roman" w:eastAsia="Times New Roman" w:hAnsi="Times New Roman" w:cs="Times New Roman"/>
                            <w:b/>
                            <w:bCs/>
                            <w:sz w:val="28"/>
                            <w:szCs w:val="28"/>
                            <w:lang w:eastAsia="ru-RU"/>
                          </w:rPr>
                        </w:pPr>
                      </w:p>
                    </w:tc>
                    <w:tc>
                      <w:tcPr>
                        <w:tcW w:w="1098" w:type="dxa"/>
                        <w:gridSpan w:val="3"/>
                      </w:tcPr>
                      <w:p w:rsidR="00600056" w:rsidRPr="00600056" w:rsidRDefault="00600056" w:rsidP="00600056">
                        <w:pPr>
                          <w:spacing w:after="0" w:line="240" w:lineRule="auto"/>
                          <w:ind w:hanging="794"/>
                          <w:jc w:val="right"/>
                          <w:rPr>
                            <w:rFonts w:ascii="Times New Roman" w:eastAsia="Times New Roman" w:hAnsi="Times New Roman" w:cs="Times New Roman"/>
                            <w:b/>
                            <w:bCs/>
                            <w:sz w:val="28"/>
                            <w:szCs w:val="28"/>
                            <w:lang w:eastAsia="ru-RU"/>
                          </w:rPr>
                        </w:pPr>
                      </w:p>
                    </w:tc>
                    <w:tc>
                      <w:tcPr>
                        <w:tcW w:w="1549" w:type="dxa"/>
                      </w:tcPr>
                      <w:p w:rsidR="00600056" w:rsidRPr="00600056" w:rsidRDefault="00600056" w:rsidP="00600056">
                        <w:pPr>
                          <w:spacing w:after="0" w:line="240" w:lineRule="auto"/>
                          <w:ind w:hanging="794"/>
                          <w:jc w:val="right"/>
                          <w:rPr>
                            <w:rFonts w:ascii="Times New Roman" w:eastAsia="Times New Roman" w:hAnsi="Times New Roman" w:cs="Times New Roman"/>
                            <w:bCs/>
                            <w:sz w:val="28"/>
                            <w:szCs w:val="28"/>
                            <w:lang w:eastAsia="ru-RU"/>
                          </w:rPr>
                        </w:pPr>
                      </w:p>
                    </w:tc>
                    <w:tc>
                      <w:tcPr>
                        <w:tcW w:w="781" w:type="dxa"/>
                        <w:gridSpan w:val="2"/>
                      </w:tcPr>
                      <w:p w:rsidR="00600056" w:rsidRPr="00600056" w:rsidRDefault="00600056" w:rsidP="00600056">
                        <w:pPr>
                          <w:spacing w:after="0" w:line="240" w:lineRule="auto"/>
                          <w:ind w:left="-428" w:hanging="366"/>
                          <w:jc w:val="right"/>
                          <w:rPr>
                            <w:rFonts w:ascii="Times New Roman" w:eastAsia="Times New Roman" w:hAnsi="Times New Roman" w:cs="Times New Roman"/>
                            <w:bCs/>
                            <w:sz w:val="28"/>
                            <w:szCs w:val="28"/>
                            <w:lang w:eastAsia="ru-RU"/>
                          </w:rPr>
                        </w:pPr>
                      </w:p>
                    </w:tc>
                  </w:tr>
                  <w:tr w:rsidR="00600056" w:rsidRPr="00600056" w:rsidTr="00AE41B0">
                    <w:trPr>
                      <w:trHeight w:val="383"/>
                      <w:jc w:val="right"/>
                    </w:trPr>
                    <w:tc>
                      <w:tcPr>
                        <w:tcW w:w="377" w:type="dxa"/>
                      </w:tcPr>
                      <w:p w:rsidR="00600056" w:rsidRPr="00600056" w:rsidRDefault="00600056" w:rsidP="00600056">
                        <w:pPr>
                          <w:spacing w:after="0" w:line="240" w:lineRule="auto"/>
                          <w:jc w:val="center"/>
                          <w:rPr>
                            <w:rFonts w:ascii="Times New Roman" w:eastAsia="Times New Roman" w:hAnsi="Times New Roman" w:cs="Times New Roman"/>
                            <w:bCs/>
                            <w:sz w:val="28"/>
                            <w:szCs w:val="28"/>
                            <w:lang w:eastAsia="ru-RU"/>
                          </w:rPr>
                        </w:pPr>
                      </w:p>
                    </w:tc>
                    <w:tc>
                      <w:tcPr>
                        <w:tcW w:w="2008" w:type="dxa"/>
                      </w:tcPr>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tc>
                    <w:tc>
                      <w:tcPr>
                        <w:tcW w:w="120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r>
                  <w:tr w:rsidR="00600056" w:rsidRPr="00600056" w:rsidTr="00AE41B0">
                    <w:trPr>
                      <w:trHeight w:val="383"/>
                      <w:jc w:val="right"/>
                    </w:trPr>
                    <w:tc>
                      <w:tcPr>
                        <w:tcW w:w="377" w:type="dxa"/>
                      </w:tcPr>
                      <w:p w:rsidR="00600056" w:rsidRPr="00600056" w:rsidRDefault="00600056" w:rsidP="00600056">
                        <w:pPr>
                          <w:spacing w:after="0" w:line="240" w:lineRule="auto"/>
                          <w:jc w:val="center"/>
                          <w:rPr>
                            <w:rFonts w:ascii="Times New Roman" w:eastAsia="Times New Roman" w:hAnsi="Times New Roman" w:cs="Times New Roman"/>
                            <w:bCs/>
                            <w:sz w:val="28"/>
                            <w:szCs w:val="28"/>
                            <w:lang w:eastAsia="ru-RU"/>
                          </w:rPr>
                        </w:pPr>
                      </w:p>
                    </w:tc>
                    <w:tc>
                      <w:tcPr>
                        <w:tcW w:w="2008" w:type="dxa"/>
                      </w:tcPr>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tc>
                    <w:tc>
                      <w:tcPr>
                        <w:tcW w:w="120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r>
                  <w:tr w:rsidR="00600056" w:rsidRPr="00600056" w:rsidTr="00AE41B0">
                    <w:trPr>
                      <w:trHeight w:val="383"/>
                      <w:jc w:val="right"/>
                    </w:trPr>
                    <w:tc>
                      <w:tcPr>
                        <w:tcW w:w="377" w:type="dxa"/>
                      </w:tcPr>
                      <w:p w:rsidR="00600056" w:rsidRPr="00600056" w:rsidRDefault="00600056" w:rsidP="00600056">
                        <w:pPr>
                          <w:spacing w:after="0" w:line="240" w:lineRule="auto"/>
                          <w:jc w:val="center"/>
                          <w:rPr>
                            <w:rFonts w:ascii="Times New Roman" w:eastAsia="Times New Roman" w:hAnsi="Times New Roman" w:cs="Times New Roman"/>
                            <w:bCs/>
                            <w:sz w:val="28"/>
                            <w:szCs w:val="28"/>
                            <w:lang w:eastAsia="ru-RU"/>
                          </w:rPr>
                        </w:pPr>
                      </w:p>
                    </w:tc>
                    <w:tc>
                      <w:tcPr>
                        <w:tcW w:w="2008" w:type="dxa"/>
                      </w:tcPr>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p>
                    </w:tc>
                    <w:tc>
                      <w:tcPr>
                        <w:tcW w:w="120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41"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822" w:type="dxa"/>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236" w:type="dxa"/>
                        <w:gridSpan w:val="2"/>
                      </w:tcPr>
                      <w:p w:rsidR="00600056" w:rsidRPr="00600056" w:rsidRDefault="00600056" w:rsidP="00600056">
                        <w:pPr>
                          <w:spacing w:after="0" w:line="240" w:lineRule="auto"/>
                          <w:ind w:left="540" w:hanging="540"/>
                          <w:jc w:val="right"/>
                          <w:rPr>
                            <w:rFonts w:ascii="Times New Roman" w:eastAsia="Times New Roman" w:hAnsi="Times New Roman" w:cs="Times New Roman"/>
                            <w:bCs/>
                            <w:sz w:val="28"/>
                            <w:szCs w:val="28"/>
                            <w:lang w:eastAsia="ru-RU"/>
                          </w:rPr>
                        </w:pPr>
                      </w:p>
                    </w:tc>
                    <w:tc>
                      <w:tcPr>
                        <w:tcW w:w="1035" w:type="dxa"/>
                        <w:gridSpan w:val="2"/>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1643" w:type="dxa"/>
                        <w:gridSpan w:val="3"/>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c>
                      <w:tcPr>
                        <w:tcW w:w="750" w:type="dxa"/>
                      </w:tcPr>
                      <w:p w:rsidR="00600056" w:rsidRPr="00600056" w:rsidRDefault="00600056" w:rsidP="00600056">
                        <w:pPr>
                          <w:spacing w:after="0" w:line="240" w:lineRule="auto"/>
                          <w:ind w:left="540" w:hanging="540"/>
                          <w:jc w:val="center"/>
                          <w:rPr>
                            <w:rFonts w:ascii="Times New Roman" w:eastAsia="Times New Roman" w:hAnsi="Times New Roman" w:cs="Times New Roman"/>
                            <w:bCs/>
                            <w:sz w:val="28"/>
                            <w:szCs w:val="28"/>
                            <w:lang w:eastAsia="ru-RU"/>
                          </w:rPr>
                        </w:pPr>
                      </w:p>
                    </w:tc>
                  </w:tr>
                </w:tbl>
                <w:p w:rsidR="00600056" w:rsidRPr="00600056" w:rsidRDefault="00600056" w:rsidP="00600056">
                  <w:pPr>
                    <w:spacing w:after="0" w:line="240" w:lineRule="auto"/>
                    <w:jc w:val="both"/>
                    <w:rPr>
                      <w:rFonts w:ascii="Times New Roman" w:eastAsia="Times New Roman" w:hAnsi="Times New Roman" w:cs="Times New Roman"/>
                      <w:sz w:val="28"/>
                      <w:szCs w:val="28"/>
                      <w:lang w:eastAsia="ru-RU"/>
                    </w:rPr>
                  </w:pPr>
                </w:p>
              </w:tc>
              <w:tc>
                <w:tcPr>
                  <w:tcW w:w="236" w:type="dxa"/>
                </w:tcPr>
                <w:p w:rsidR="00600056" w:rsidRPr="00600056" w:rsidRDefault="00600056" w:rsidP="00600056">
                  <w:pPr>
                    <w:spacing w:after="0" w:line="240" w:lineRule="auto"/>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lastRenderedPageBreak/>
                    <w:t xml:space="preserve"> </w:t>
                  </w:r>
                </w:p>
                <w:p w:rsidR="00600056" w:rsidRPr="00600056" w:rsidRDefault="00600056" w:rsidP="00600056">
                  <w:pPr>
                    <w:spacing w:after="0" w:line="240" w:lineRule="auto"/>
                    <w:rPr>
                      <w:rFonts w:ascii="Times New Roman" w:eastAsia="Times New Roman" w:hAnsi="Times New Roman" w:cs="Times New Roman"/>
                      <w:sz w:val="28"/>
                      <w:szCs w:val="28"/>
                      <w:lang w:eastAsia="ru-RU"/>
                    </w:rPr>
                  </w:pPr>
                </w:p>
                <w:p w:rsidR="00600056" w:rsidRPr="00600056" w:rsidRDefault="00600056" w:rsidP="00600056">
                  <w:pPr>
                    <w:spacing w:after="0" w:line="240" w:lineRule="auto"/>
                    <w:rPr>
                      <w:rFonts w:ascii="Times New Roman" w:eastAsia="Times New Roman" w:hAnsi="Times New Roman" w:cs="Times New Roman"/>
                      <w:bCs/>
                      <w:sz w:val="28"/>
                      <w:szCs w:val="28"/>
                      <w:lang w:eastAsia="ru-RU"/>
                    </w:rPr>
                  </w:pPr>
                  <w:r w:rsidRPr="00600056">
                    <w:rPr>
                      <w:rFonts w:ascii="Times New Roman" w:eastAsia="Times New Roman" w:hAnsi="Times New Roman" w:cs="Times New Roman"/>
                      <w:sz w:val="28"/>
                      <w:szCs w:val="28"/>
                      <w:lang w:eastAsia="ru-RU"/>
                    </w:rPr>
                    <w:t xml:space="preserve">                                                       </w:t>
                  </w:r>
                </w:p>
              </w:tc>
            </w:tr>
          </w:tbl>
          <w:p w:rsidR="00600056" w:rsidRPr="00600056" w:rsidRDefault="00600056" w:rsidP="00600056">
            <w:pPr>
              <w:spacing w:after="0" w:line="240" w:lineRule="auto"/>
              <w:jc w:val="center"/>
              <w:rPr>
                <w:rFonts w:ascii="Times New Roman" w:eastAsia="Times New Roman" w:hAnsi="Times New Roman" w:cs="Times New Roman"/>
                <w:sz w:val="28"/>
                <w:szCs w:val="28"/>
                <w:lang w:eastAsia="ru-RU"/>
              </w:rPr>
            </w:pPr>
            <w:r w:rsidRPr="00600056">
              <w:rPr>
                <w:rFonts w:ascii="Times New Roman" w:eastAsia="Times New Roman" w:hAnsi="Times New Roman" w:cs="Times New Roman"/>
                <w:sz w:val="28"/>
                <w:szCs w:val="28"/>
                <w:lang w:eastAsia="ru-RU"/>
              </w:rPr>
              <w:lastRenderedPageBreak/>
              <w:t xml:space="preserve">  </w:t>
            </w:r>
          </w:p>
        </w:tc>
        <w:tc>
          <w:tcPr>
            <w:tcW w:w="6379" w:type="dxa"/>
            <w:shd w:val="clear" w:color="auto" w:fill="auto"/>
            <w:noWrap/>
            <w:vAlign w:val="bottom"/>
            <w:hideMark/>
          </w:tcPr>
          <w:p w:rsidR="00600056" w:rsidRPr="00600056" w:rsidRDefault="00600056" w:rsidP="00600056">
            <w:pPr>
              <w:spacing w:after="0" w:line="240" w:lineRule="auto"/>
              <w:ind w:left="2018" w:hanging="851"/>
              <w:jc w:val="right"/>
              <w:rPr>
                <w:rFonts w:ascii="Times New Roman" w:eastAsia="Times New Roman" w:hAnsi="Times New Roman" w:cs="Times New Roman"/>
                <w:sz w:val="28"/>
                <w:szCs w:val="28"/>
                <w:lang w:eastAsia="ru-RU"/>
              </w:rPr>
            </w:pPr>
          </w:p>
        </w:tc>
      </w:tr>
    </w:tbl>
    <w:p w:rsidR="00600056" w:rsidRPr="00600056" w:rsidRDefault="00600056" w:rsidP="00600056">
      <w:pPr>
        <w:spacing w:after="0" w:line="240" w:lineRule="auto"/>
        <w:jc w:val="center"/>
        <w:rPr>
          <w:rFonts w:ascii="Times New Roman" w:eastAsia="Calibri" w:hAnsi="Times New Roman" w:cs="Times New Roman"/>
          <w:b/>
          <w:sz w:val="28"/>
          <w:szCs w:val="28"/>
        </w:rPr>
      </w:pPr>
    </w:p>
    <w:p w:rsidR="00600056" w:rsidRPr="00600056" w:rsidRDefault="00600056" w:rsidP="00600056">
      <w:pPr>
        <w:spacing w:after="0" w:line="240" w:lineRule="auto"/>
        <w:ind w:firstLine="900"/>
        <w:jc w:val="both"/>
        <w:rPr>
          <w:rFonts w:ascii="Times New Roman" w:eastAsia="Times New Roman" w:hAnsi="Times New Roman" w:cs="Times New Roman"/>
          <w:sz w:val="28"/>
          <w:szCs w:val="28"/>
          <w:lang w:eastAsia="ru-RU"/>
        </w:rPr>
      </w:pPr>
    </w:p>
    <w:p w:rsidR="00600056" w:rsidRPr="00600056" w:rsidRDefault="00600056" w:rsidP="00600056">
      <w:pPr>
        <w:spacing w:after="0" w:line="240" w:lineRule="auto"/>
        <w:ind w:firstLine="900"/>
        <w:jc w:val="both"/>
        <w:rPr>
          <w:rFonts w:ascii="Times New Roman" w:eastAsia="Times New Roman" w:hAnsi="Times New Roman" w:cs="Times New Roman"/>
          <w:sz w:val="28"/>
          <w:szCs w:val="28"/>
          <w:lang w:eastAsia="ru-RU"/>
        </w:rPr>
      </w:pPr>
    </w:p>
    <w:tbl>
      <w:tblPr>
        <w:tblW w:w="14323" w:type="dxa"/>
        <w:tblInd w:w="108" w:type="dxa"/>
        <w:tblLook w:val="01E0" w:firstRow="1" w:lastRow="1" w:firstColumn="1" w:lastColumn="1" w:noHBand="0" w:noVBand="0"/>
      </w:tblPr>
      <w:tblGrid>
        <w:gridCol w:w="12185"/>
        <w:gridCol w:w="2138"/>
      </w:tblGrid>
      <w:tr w:rsidR="00600056" w:rsidRPr="00600056" w:rsidTr="00AE41B0">
        <w:trPr>
          <w:trHeight w:val="898"/>
        </w:trPr>
        <w:tc>
          <w:tcPr>
            <w:tcW w:w="12185" w:type="dxa"/>
          </w:tcPr>
          <w:p w:rsidR="00600056" w:rsidRPr="00600056" w:rsidRDefault="00600056" w:rsidP="00600056">
            <w:pPr>
              <w:autoSpaceDE w:val="0"/>
              <w:autoSpaceDN w:val="0"/>
              <w:adjustRightInd w:val="0"/>
              <w:spacing w:after="0" w:line="240" w:lineRule="auto"/>
              <w:rPr>
                <w:rFonts w:ascii="Times New Roman" w:eastAsia="Times New Roman" w:hAnsi="Times New Roman" w:cs="Times New Roman"/>
                <w:sz w:val="24"/>
                <w:szCs w:val="24"/>
                <w:lang w:eastAsia="ru-RU"/>
              </w:rPr>
            </w:pPr>
            <w:r w:rsidRPr="00600056">
              <w:rPr>
                <w:rFonts w:ascii="Times New Roman" w:eastAsia="Times New Roman" w:hAnsi="Times New Roman" w:cs="Times New Roman"/>
                <w:sz w:val="24"/>
                <w:szCs w:val="24"/>
                <w:lang w:eastAsia="ru-RU"/>
              </w:rPr>
              <w:t xml:space="preserve">    </w:t>
            </w:r>
          </w:p>
        </w:tc>
        <w:tc>
          <w:tcPr>
            <w:tcW w:w="2138" w:type="dxa"/>
          </w:tcPr>
          <w:p w:rsidR="00600056" w:rsidRPr="00600056" w:rsidRDefault="00600056" w:rsidP="0060005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600056" w:rsidRPr="00600056" w:rsidRDefault="00600056" w:rsidP="00600056">
      <w:pPr>
        <w:widowControl w:val="0"/>
        <w:spacing w:after="0" w:line="240" w:lineRule="auto"/>
        <w:jc w:val="both"/>
        <w:rPr>
          <w:rFonts w:ascii="Times New Roman" w:eastAsia="Times New Roman" w:hAnsi="Times New Roman" w:cs="Times New Roman"/>
          <w:snapToGrid w:val="0"/>
          <w:sz w:val="28"/>
          <w:szCs w:val="28"/>
          <w:lang w:eastAsia="ru-RU"/>
        </w:rPr>
      </w:pPr>
    </w:p>
    <w:p w:rsidR="00600056" w:rsidRPr="00600056" w:rsidRDefault="00600056" w:rsidP="00600056">
      <w:pPr>
        <w:widowControl w:val="0"/>
        <w:spacing w:after="0" w:line="240" w:lineRule="auto"/>
        <w:jc w:val="both"/>
        <w:rPr>
          <w:rFonts w:ascii="Times New Roman" w:eastAsia="Times New Roman" w:hAnsi="Times New Roman" w:cs="Times New Roman"/>
          <w:snapToGrid w:val="0"/>
          <w:sz w:val="28"/>
          <w:szCs w:val="28"/>
          <w:highlight w:val="yellow"/>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bookmarkStart w:id="2" w:name="_GoBack"/>
      <w:bookmarkEnd w:id="2"/>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55AF" w:rsidRPr="001255AF" w:rsidRDefault="007926D0" w:rsidP="001255AF">
      <w:pPr>
        <w:pStyle w:val="af0"/>
        <w:rPr>
          <w:szCs w:val="28"/>
          <w:lang w:eastAsia="x-none"/>
        </w:rPr>
      </w:pPr>
      <w:r>
        <w:rPr>
          <w:b/>
          <w:szCs w:val="28"/>
        </w:rPr>
        <w:t xml:space="preserve">                                         </w:t>
      </w:r>
      <w:r w:rsidR="00F653F2">
        <w:rPr>
          <w:b/>
          <w:szCs w:val="28"/>
        </w:rPr>
        <w:t xml:space="preserve">                                         </w:t>
      </w:r>
    </w:p>
    <w:sectPr w:rsidR="001255AF" w:rsidRPr="001255AF" w:rsidSect="00600056">
      <w:headerReference w:type="default" r:id="rId9"/>
      <w:footerReference w:type="default" r:id="rId10"/>
      <w:pgSz w:w="11906" w:h="16838"/>
      <w:pgMar w:top="510" w:right="851" w:bottom="851"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74" w:rsidRDefault="00A62474">
      <w:pPr>
        <w:spacing w:after="0" w:line="240" w:lineRule="auto"/>
      </w:pPr>
      <w:r>
        <w:separator/>
      </w:r>
    </w:p>
  </w:endnote>
  <w:endnote w:type="continuationSeparator" w:id="0">
    <w:p w:rsidR="00A62474" w:rsidRDefault="00A6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AF" w:rsidRDefault="001255AF">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Пара</w:t>
    </w:r>
    <w:r w:rsidR="00353D22">
      <w:rPr>
        <w:rFonts w:asciiTheme="majorHAnsi" w:eastAsiaTheme="majorEastAsia" w:hAnsiTheme="majorHAnsi" w:cstheme="majorBidi"/>
        <w:sz w:val="18"/>
        <w:szCs w:val="18"/>
      </w:rPr>
      <w:t>моновского</w:t>
    </w:r>
    <w:r w:rsidR="0009042F">
      <w:rPr>
        <w:rFonts w:asciiTheme="majorHAnsi" w:eastAsiaTheme="majorEastAsia" w:hAnsiTheme="majorHAnsi" w:cstheme="majorBidi"/>
        <w:sz w:val="18"/>
        <w:szCs w:val="18"/>
      </w:rPr>
      <w:t xml:space="preserve"> сельскогопоселения№3от 28</w:t>
    </w:r>
    <w:r w:rsidR="00012462">
      <w:rPr>
        <w:rFonts w:asciiTheme="majorHAnsi" w:eastAsiaTheme="majorEastAsia" w:hAnsiTheme="majorHAnsi" w:cstheme="majorBidi"/>
        <w:sz w:val="18"/>
        <w:szCs w:val="18"/>
      </w:rPr>
      <w:t>.03.2016</w:t>
    </w:r>
    <w:r>
      <w:rPr>
        <w:rFonts w:asciiTheme="majorHAnsi" w:eastAsiaTheme="majorEastAsia" w:hAnsiTheme="majorHAnsi" w:cstheme="majorBidi"/>
        <w:sz w:val="18"/>
        <w:szCs w:val="18"/>
      </w:rPr>
      <w:t>г.,тираж10экземпляров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00056" w:rsidRPr="00600056">
      <w:rPr>
        <w:rFonts w:asciiTheme="majorHAnsi" w:eastAsiaTheme="majorEastAsia" w:hAnsiTheme="majorHAnsi" w:cstheme="majorBidi"/>
        <w:noProof/>
      </w:rPr>
      <w:t>14</w:t>
    </w:r>
    <w:r>
      <w:rPr>
        <w:rFonts w:asciiTheme="majorHAnsi" w:eastAsiaTheme="majorEastAsia" w:hAnsiTheme="majorHAnsi" w:cstheme="majorBidi"/>
      </w:rPr>
      <w:fldChar w:fldCharType="end"/>
    </w:r>
  </w:p>
  <w:p w:rsidR="001255AF" w:rsidRDefault="001255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74" w:rsidRDefault="00A62474">
      <w:pPr>
        <w:spacing w:after="0" w:line="240" w:lineRule="auto"/>
      </w:pPr>
      <w:r>
        <w:separator/>
      </w:r>
    </w:p>
  </w:footnote>
  <w:footnote w:type="continuationSeparator" w:id="0">
    <w:p w:rsidR="00A62474" w:rsidRDefault="00A6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EndPr/>
    <w:sdtContent>
      <w:p w:rsidR="001255AF" w:rsidRDefault="0009042F">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№3</w:t>
        </w:r>
      </w:p>
    </w:sdtContent>
  </w:sdt>
  <w:p w:rsidR="001255AF" w:rsidRDefault="001255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16D575E"/>
    <w:multiLevelType w:val="multilevel"/>
    <w:tmpl w:val="D52E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D7739"/>
    <w:multiLevelType w:val="multilevel"/>
    <w:tmpl w:val="37A0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F5481A"/>
    <w:multiLevelType w:val="multilevel"/>
    <w:tmpl w:val="B49C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A2ACB"/>
    <w:multiLevelType w:val="multilevel"/>
    <w:tmpl w:val="E4123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C5460C"/>
    <w:multiLevelType w:val="multilevel"/>
    <w:tmpl w:val="FAAE7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487028"/>
    <w:multiLevelType w:val="multilevel"/>
    <w:tmpl w:val="EB84E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ED196B"/>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1">
    <w:nsid w:val="462078AD"/>
    <w:multiLevelType w:val="multilevel"/>
    <w:tmpl w:val="B838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06978"/>
    <w:multiLevelType w:val="multilevel"/>
    <w:tmpl w:val="BFDA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CA1125"/>
    <w:multiLevelType w:val="hybridMultilevel"/>
    <w:tmpl w:val="3AD68D7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1F388F"/>
    <w:multiLevelType w:val="multilevel"/>
    <w:tmpl w:val="1236F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D4D2581"/>
    <w:multiLevelType w:val="multilevel"/>
    <w:tmpl w:val="1266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D13FD9"/>
    <w:multiLevelType w:val="hybridMultilevel"/>
    <w:tmpl w:val="6CE0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A34F5"/>
    <w:multiLevelType w:val="multilevel"/>
    <w:tmpl w:val="A56EF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F1703"/>
    <w:multiLevelType w:val="hybridMultilevel"/>
    <w:tmpl w:val="D448624E"/>
    <w:lvl w:ilvl="0" w:tplc="21A2981C">
      <w:start w:val="1"/>
      <w:numFmt w:val="decimal"/>
      <w:lvlText w:val="%1."/>
      <w:lvlJc w:val="left"/>
      <w:pPr>
        <w:ind w:left="786"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3">
    <w:nsid w:val="6B5A3A86"/>
    <w:multiLevelType w:val="multilevel"/>
    <w:tmpl w:val="C6707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9E48ED"/>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547FA"/>
    <w:multiLevelType w:val="multilevel"/>
    <w:tmpl w:val="FDC2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711A4"/>
    <w:multiLevelType w:val="multilevel"/>
    <w:tmpl w:val="E0AEF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
  </w:num>
  <w:num w:numId="4">
    <w:abstractNumId w:val="0"/>
  </w:num>
  <w:num w:numId="5">
    <w:abstractNumId w:val="10"/>
  </w:num>
  <w:num w:numId="6">
    <w:abstractNumId w:val="24"/>
  </w:num>
  <w:num w:numId="7">
    <w:abstractNumId w:val="4"/>
  </w:num>
  <w:num w:numId="8">
    <w:abstractNumId w:val="37"/>
  </w:num>
  <w:num w:numId="9">
    <w:abstractNumId w:val="36"/>
  </w:num>
  <w:num w:numId="10">
    <w:abstractNumId w:val="27"/>
  </w:num>
  <w:num w:numId="11">
    <w:abstractNumId w:val="28"/>
  </w:num>
  <w:num w:numId="12">
    <w:abstractNumId w:val="6"/>
  </w:num>
  <w:num w:numId="13">
    <w:abstractNumId w:val="26"/>
  </w:num>
  <w:num w:numId="14">
    <w:abstractNumId w:val="20"/>
  </w:num>
  <w:num w:numId="15">
    <w:abstractNumId w:val="15"/>
  </w:num>
  <w:num w:numId="16">
    <w:abstractNumId w:val="16"/>
  </w:num>
  <w:num w:numId="17">
    <w:abstractNumId w:val="9"/>
  </w:num>
  <w:num w:numId="18">
    <w:abstractNumId w:val="11"/>
  </w:num>
  <w:num w:numId="19">
    <w:abstractNumId w:val="12"/>
  </w:num>
  <w:num w:numId="20">
    <w:abstractNumId w:val="13"/>
  </w:num>
  <w:num w:numId="21">
    <w:abstractNumId w:val="2"/>
  </w:num>
  <w:num w:numId="22">
    <w:abstractNumId w:val="25"/>
  </w:num>
  <w:num w:numId="23">
    <w:abstractNumId w:val="33"/>
  </w:num>
  <w:num w:numId="24">
    <w:abstractNumId w:val="14"/>
  </w:num>
  <w:num w:numId="25">
    <w:abstractNumId w:val="29"/>
  </w:num>
  <w:num w:numId="26">
    <w:abstractNumId w:val="7"/>
  </w:num>
  <w:num w:numId="27">
    <w:abstractNumId w:val="18"/>
  </w:num>
  <w:num w:numId="28">
    <w:abstractNumId w:val="31"/>
  </w:num>
  <w:num w:numId="29">
    <w:abstractNumId w:val="35"/>
  </w:num>
  <w:num w:numId="30">
    <w:abstractNumId w:val="5"/>
  </w:num>
  <w:num w:numId="31">
    <w:abstractNumId w:val="21"/>
  </w:num>
  <w:num w:numId="32">
    <w:abstractNumId w:val="8"/>
  </w:num>
  <w:num w:numId="33">
    <w:abstractNumId w:val="38"/>
  </w:num>
  <w:num w:numId="34">
    <w:abstractNumId w:val="22"/>
  </w:num>
  <w:num w:numId="35">
    <w:abstractNumId w:val="23"/>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12462"/>
    <w:rsid w:val="00023134"/>
    <w:rsid w:val="00045BCE"/>
    <w:rsid w:val="00056AB8"/>
    <w:rsid w:val="00066653"/>
    <w:rsid w:val="00085AEB"/>
    <w:rsid w:val="0009042F"/>
    <w:rsid w:val="000A2881"/>
    <w:rsid w:val="000A29C1"/>
    <w:rsid w:val="00104DE1"/>
    <w:rsid w:val="00123A5A"/>
    <w:rsid w:val="001255AF"/>
    <w:rsid w:val="00156572"/>
    <w:rsid w:val="001B0DA7"/>
    <w:rsid w:val="00221A36"/>
    <w:rsid w:val="0027491B"/>
    <w:rsid w:val="002752DF"/>
    <w:rsid w:val="002A1A73"/>
    <w:rsid w:val="002C2FF3"/>
    <w:rsid w:val="00317F21"/>
    <w:rsid w:val="00353D22"/>
    <w:rsid w:val="003C3685"/>
    <w:rsid w:val="003F46FD"/>
    <w:rsid w:val="004122AB"/>
    <w:rsid w:val="0041608A"/>
    <w:rsid w:val="00453C86"/>
    <w:rsid w:val="004600A8"/>
    <w:rsid w:val="004622A2"/>
    <w:rsid w:val="00483F59"/>
    <w:rsid w:val="004C2D9D"/>
    <w:rsid w:val="004F5E50"/>
    <w:rsid w:val="00527E16"/>
    <w:rsid w:val="00534EC1"/>
    <w:rsid w:val="005367D5"/>
    <w:rsid w:val="00543716"/>
    <w:rsid w:val="00543A18"/>
    <w:rsid w:val="00562B00"/>
    <w:rsid w:val="005D0337"/>
    <w:rsid w:val="005F3710"/>
    <w:rsid w:val="00600056"/>
    <w:rsid w:val="00627B61"/>
    <w:rsid w:val="00632A42"/>
    <w:rsid w:val="00645723"/>
    <w:rsid w:val="006D59BC"/>
    <w:rsid w:val="0073350C"/>
    <w:rsid w:val="00762A22"/>
    <w:rsid w:val="007815CB"/>
    <w:rsid w:val="007926D0"/>
    <w:rsid w:val="007B56C1"/>
    <w:rsid w:val="007D6E88"/>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360FA"/>
    <w:rsid w:val="00A62474"/>
    <w:rsid w:val="00A709C7"/>
    <w:rsid w:val="00AB0020"/>
    <w:rsid w:val="00AB3E0B"/>
    <w:rsid w:val="00AB7D80"/>
    <w:rsid w:val="00B259B8"/>
    <w:rsid w:val="00B306F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semiHidden/>
    <w:rsid w:val="00600056"/>
  </w:style>
  <w:style w:type="table" w:customStyle="1" w:styleId="80">
    <w:name w:val="Сетка таблицы8"/>
    <w:basedOn w:val="a1"/>
    <w:next w:val="a3"/>
    <w:rsid w:val="00600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27811"/>
    <w:rsid w:val="00037846"/>
    <w:rsid w:val="0006028D"/>
    <w:rsid w:val="00121CAD"/>
    <w:rsid w:val="0014000D"/>
    <w:rsid w:val="001A3E36"/>
    <w:rsid w:val="001C06B4"/>
    <w:rsid w:val="002839B6"/>
    <w:rsid w:val="00362B3A"/>
    <w:rsid w:val="0037137F"/>
    <w:rsid w:val="00601B70"/>
    <w:rsid w:val="00763A9B"/>
    <w:rsid w:val="007A1BD8"/>
    <w:rsid w:val="007B5F4A"/>
    <w:rsid w:val="00876ED1"/>
    <w:rsid w:val="00A34D32"/>
    <w:rsid w:val="00B24723"/>
    <w:rsid w:val="00C74E87"/>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2417-5F3A-4792-87D5-303A14A4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24</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№11</vt:lpstr>
    </vt:vector>
  </TitlesOfParts>
  <Company>Home</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№3</dc:title>
  <dc:subject/>
  <dc:creator>User</dc:creator>
  <cp:keywords/>
  <dc:description/>
  <cp:lastModifiedBy>SYS</cp:lastModifiedBy>
  <cp:revision>43</cp:revision>
  <cp:lastPrinted>2015-02-05T04:49:00Z</cp:lastPrinted>
  <dcterms:created xsi:type="dcterms:W3CDTF">2014-05-23T07:39:00Z</dcterms:created>
  <dcterms:modified xsi:type="dcterms:W3CDTF">2016-06-06T06:59:00Z</dcterms:modified>
</cp:coreProperties>
</file>