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rPr>
          <w:rFonts w:ascii="Times New Roman" w:hAnsi="Times New Roman" w:eastAsia="Calibri" w:cs="Times New Roman"/>
          <w:sz w:val="56"/>
          <w:szCs w:val="56"/>
        </w:rPr>
      </w:pPr>
      <w:r>
        <w:rPr>
          <w:rFonts w:ascii="Times New Roman" w:hAnsi="Times New Roman" w:eastAsia="Calibri" w:cs="Times New Roman"/>
          <w:sz w:val="56"/>
          <w:szCs w:val="56"/>
        </w:rPr>
        <w:t xml:space="preserve">ИНФОРМАЦИОННЫЙ БЮЛЛЕТЕНЬ </w:t>
      </w:r>
    </w:p>
    <w:p>
      <w:pPr>
        <w:rPr>
          <w:rFonts w:ascii="Times New Roman" w:hAnsi="Times New Roman" w:eastAsia="Calibri" w:cs="Times New Roman"/>
          <w:sz w:val="44"/>
          <w:szCs w:val="44"/>
        </w:rPr>
      </w:pPr>
      <w:r>
        <w:rPr>
          <w:rFonts w:ascii="Times New Roman" w:hAnsi="Times New Roman" w:eastAsia="Calibri" w:cs="Times New Roman"/>
          <w:sz w:val="44"/>
          <w:szCs w:val="44"/>
        </w:rPr>
        <w:t>ПАРАМОНОВСКОГО СЕЛЬСКОГО ПОСЕЛЕНИЯ</w:t>
      </w:r>
    </w:p>
    <w:p>
      <w:pPr>
        <w:spacing w:after="0" w:line="240" w:lineRule="auto"/>
        <w:jc w:val="both"/>
        <w:rPr>
          <w:rFonts w:ascii="Times New Roman" w:hAnsi="Times New Roman" w:eastAsia="Calibri" w:cs="Times New Roman"/>
          <w:b/>
          <w:sz w:val="40"/>
          <w:szCs w:val="40"/>
          <w:lang w:val="ru-RU"/>
        </w:rPr>
      </w:pPr>
      <w:r>
        <w:rPr>
          <w:rFonts w:ascii="Times New Roman" w:hAnsi="Times New Roman" w:eastAsia="Calibri" w:cs="Times New Roman"/>
          <w:b/>
          <w:sz w:val="28"/>
          <w:szCs w:val="28"/>
        </w:rPr>
        <w:t xml:space="preserve">Учредители:                                                                                       </w:t>
      </w:r>
      <w:r>
        <w:rPr>
          <w:rFonts w:ascii="Times New Roman" w:hAnsi="Times New Roman" w:eastAsia="Calibri" w:cs="Times New Roman"/>
          <w:b/>
          <w:sz w:val="40"/>
          <w:szCs w:val="40"/>
        </w:rPr>
        <w:t xml:space="preserve">№ </w:t>
      </w:r>
      <w:r>
        <w:rPr>
          <w:rFonts w:ascii="Times New Roman" w:hAnsi="Times New Roman" w:eastAsia="Calibri" w:cs="Times New Roman"/>
          <w:b/>
          <w:sz w:val="40"/>
          <w:szCs w:val="40"/>
          <w:lang w:val="ru-RU"/>
        </w:rPr>
        <w:t>3</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Собрание депутатов Парамоновского сельского поселения            </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Администрация Парамоновского сельского поселения         </w:t>
      </w:r>
      <w:r>
        <w:rPr>
          <w:rFonts w:ascii="Times New Roman" w:hAnsi="Times New Roman" w:eastAsia="Calibri" w:cs="Times New Roman"/>
          <w:sz w:val="28"/>
          <w:szCs w:val="28"/>
          <w:lang w:val="ru-RU"/>
        </w:rPr>
        <w:t>09</w:t>
      </w:r>
      <w:r>
        <w:rPr>
          <w:rFonts w:ascii="Times New Roman" w:hAnsi="Times New Roman" w:eastAsia="Calibri" w:cs="Times New Roman"/>
          <w:b/>
          <w:sz w:val="28"/>
          <w:szCs w:val="28"/>
        </w:rPr>
        <w:t>.0</w:t>
      </w:r>
      <w:r>
        <w:rPr>
          <w:rFonts w:ascii="Times New Roman" w:hAnsi="Times New Roman" w:eastAsia="Calibri" w:cs="Times New Roman"/>
          <w:b/>
          <w:sz w:val="28"/>
          <w:szCs w:val="28"/>
          <w:lang w:val="ru-RU"/>
        </w:rPr>
        <w:t>4.</w:t>
      </w:r>
      <w:r>
        <w:rPr>
          <w:rFonts w:ascii="Times New Roman" w:hAnsi="Times New Roman" w:eastAsia="Calibri" w:cs="Times New Roman"/>
          <w:b/>
          <w:sz w:val="28"/>
          <w:szCs w:val="28"/>
        </w:rPr>
        <w:t>2019 года</w:t>
      </w:r>
    </w:p>
    <w:p>
      <w:pPr>
        <w:spacing w:after="0" w:line="240" w:lineRule="auto"/>
        <w:jc w:val="both"/>
        <w:rPr>
          <w:rFonts w:ascii="Times New Roman" w:hAnsi="Times New Roman" w:eastAsia="Calibri" w:cs="Times New Roman"/>
          <w:b/>
          <w:sz w:val="28"/>
          <w:szCs w:val="28"/>
        </w:rPr>
      </w:pP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b/>
          <w:sz w:val="28"/>
          <w:szCs w:val="28"/>
        </w:rPr>
        <w:t xml:space="preserve">Ответственный за выпуск: </w:t>
      </w:r>
      <w:r>
        <w:rPr>
          <w:rFonts w:ascii="Times New Roman" w:hAnsi="Times New Roman" w:eastAsia="Calibri" w:cs="Times New Roman"/>
          <w:sz w:val="28"/>
          <w:szCs w:val="28"/>
        </w:rPr>
        <w:t>главный</w:t>
      </w:r>
      <w:r>
        <w:rPr>
          <w:rFonts w:ascii="Times New Roman" w:hAnsi="Times New Roman" w:eastAsia="Calibri" w:cs="Times New Roman"/>
          <w:sz w:val="32"/>
          <w:szCs w:val="32"/>
        </w:rPr>
        <w:t xml:space="preserve"> </w:t>
      </w:r>
      <w:r>
        <w:rPr>
          <w:rFonts w:ascii="Times New Roman" w:hAnsi="Times New Roman" w:eastAsia="Calibri" w:cs="Times New Roman"/>
          <w:sz w:val="28"/>
          <w:szCs w:val="28"/>
        </w:rPr>
        <w:t>специалист  Администрации Парамоновского сельского поселения Вдовенко Г.М.</w:t>
      </w:r>
    </w:p>
    <w:p>
      <w:pPr>
        <w:spacing w:after="0" w:line="240" w:lineRule="auto"/>
        <w:jc w:val="both"/>
        <w:rPr>
          <w:rFonts w:ascii="Times New Roman" w:hAnsi="Times New Roman" w:eastAsia="Calibri" w:cs="Times New Roman"/>
          <w:sz w:val="36"/>
          <w:szCs w:val="36"/>
        </w:rPr>
      </w:pPr>
      <w:r>
        <w:rPr>
          <w:rFonts w:ascii="Times New Roman" w:hAnsi="Times New Roman" w:eastAsia="Calibri" w:cs="Times New Roman"/>
          <w:sz w:val="28"/>
          <w:szCs w:val="28"/>
        </w:rPr>
        <w:t xml:space="preserve">Тираж – 10 экземпляров                «Бесплатно»                                       </w:t>
      </w:r>
      <w:r>
        <w:rPr>
          <w:rFonts w:ascii="Times New Roman" w:hAnsi="Times New Roman" w:eastAsia="Calibri" w:cs="Times New Roman"/>
          <w:sz w:val="36"/>
          <w:szCs w:val="36"/>
        </w:rPr>
        <w:t>16+</w:t>
      </w:r>
    </w:p>
    <w:p>
      <w:pPr>
        <w:spacing w:after="0"/>
        <w:rPr>
          <w:rFonts w:ascii="Times New Roman" w:hAnsi="Times New Roman" w:eastAsia="Calibri" w:cs="Times New Roman"/>
          <w:sz w:val="28"/>
        </w:rPr>
      </w:pPr>
      <w:r>
        <w:rPr>
          <w:rFonts w:ascii="Times New Roman" w:hAnsi="Times New Roman" w:eastAsia="Calibri" w:cs="Times New Roman"/>
          <w:b/>
          <w:sz w:val="28"/>
          <w:szCs w:val="28"/>
        </w:rPr>
        <w:t>Адрес  издателя:</w:t>
      </w:r>
      <w:r>
        <w:rPr>
          <w:rFonts w:ascii="Times New Roman" w:hAnsi="Times New Roman" w:eastAsia="Calibri" w:cs="Times New Roman"/>
          <w:sz w:val="28"/>
        </w:rPr>
        <w:t xml:space="preserve">               347235,  ул. Центральная,28,  х.Парамонов</w:t>
      </w:r>
    </w:p>
    <w:p>
      <w:pPr>
        <w:spacing w:after="0"/>
        <w:rPr>
          <w:rFonts w:ascii="Times New Roman" w:hAnsi="Times New Roman" w:eastAsia="Calibri" w:cs="Times New Roman"/>
          <w:sz w:val="28"/>
        </w:rPr>
      </w:pPr>
      <w:r>
        <w:rPr>
          <w:rFonts w:ascii="Times New Roman" w:hAnsi="Times New Roman" w:eastAsia="Calibri" w:cs="Times New Roman"/>
          <w:sz w:val="28"/>
        </w:rPr>
        <w:t xml:space="preserve">                                                 Морозовского района Ростовской области                                                                            </w:t>
      </w:r>
    </w:p>
    <w:p>
      <w:pPr>
        <w:rPr>
          <w:rFonts w:ascii="Times New Roman" w:hAnsi="Times New Roman" w:eastAsia="Calibri" w:cs="Times New Roman"/>
          <w:sz w:val="32"/>
          <w:szCs w:val="32"/>
        </w:rPr>
      </w:pPr>
      <w:r>
        <w:rPr>
          <w:rFonts w:ascii="Times New Roman" w:hAnsi="Times New Roman" w:eastAsia="Calibri" w:cs="Times New Roman"/>
          <w:sz w:val="28"/>
        </w:rPr>
        <w:t xml:space="preserve">Официальный сайт Парамоновского  сельского поселения в сети Интернет:                 </w:t>
      </w:r>
      <w:r>
        <w:rPr>
          <w:rFonts w:ascii="Times New Roman" w:hAnsi="Times New Roman" w:eastAsia="Calibri" w:cs="Times New Roman"/>
          <w:b/>
          <w:sz w:val="32"/>
          <w:szCs w:val="32"/>
          <w:lang w:val="en-US"/>
        </w:rPr>
        <w:t>http</w:t>
      </w:r>
      <w:r>
        <w:rPr>
          <w:rFonts w:ascii="Times New Roman" w:hAnsi="Times New Roman" w:eastAsia="Calibri" w:cs="Times New Roman"/>
          <w:b/>
          <w:sz w:val="32"/>
          <w:szCs w:val="32"/>
        </w:rPr>
        <w:t>://</w:t>
      </w:r>
      <w:r>
        <w:rPr>
          <w:rFonts w:ascii="Times New Roman" w:hAnsi="Times New Roman" w:eastAsia="Calibri" w:cs="Times New Roman"/>
          <w:b/>
          <w:sz w:val="32"/>
          <w:szCs w:val="32"/>
          <w:lang w:val="en-US"/>
        </w:rPr>
        <w:t>paramonovskoe</w:t>
      </w:r>
      <w:r>
        <w:rPr>
          <w:rFonts w:ascii="Times New Roman" w:hAnsi="Times New Roman" w:eastAsia="Calibri" w:cs="Times New Roman"/>
          <w:b/>
          <w:sz w:val="32"/>
          <w:szCs w:val="32"/>
        </w:rPr>
        <w:t>.</w:t>
      </w:r>
      <w:r>
        <w:rPr>
          <w:rFonts w:ascii="Times New Roman" w:hAnsi="Times New Roman" w:eastAsia="Calibri" w:cs="Times New Roman"/>
          <w:b/>
          <w:sz w:val="32"/>
          <w:szCs w:val="32"/>
          <w:lang w:val="en-US"/>
        </w:rPr>
        <w:t>ru</w:t>
      </w:r>
      <w:r>
        <w:rPr>
          <w:rFonts w:ascii="Times New Roman" w:hAnsi="Times New Roman" w:eastAsia="Calibri" w:cs="Times New Roman"/>
          <w:b/>
          <w:sz w:val="28"/>
        </w:rPr>
        <w:t xml:space="preserve">                                 Телефон:   </w:t>
      </w:r>
      <w:r>
        <w:rPr>
          <w:rFonts w:ascii="Times New Roman" w:hAnsi="Times New Roman" w:eastAsia="Calibri" w:cs="Times New Roman"/>
          <w:sz w:val="32"/>
          <w:szCs w:val="32"/>
        </w:rPr>
        <w:t>8 (863 84) 3-55-42</w:t>
      </w:r>
    </w:p>
    <w:p>
      <w:pPr>
        <w:tabs>
          <w:tab w:val="left" w:pos="0"/>
        </w:tabs>
        <w:spacing w:line="360" w:lineRule="auto"/>
        <w:jc w:val="both"/>
        <w:rPr>
          <w:rFonts w:ascii="Times New Roman" w:hAnsi="Times New Roman" w:eastAsia="Calibri" w:cs="Times New Roman"/>
          <w:b/>
          <w:sz w:val="32"/>
          <w:szCs w:val="32"/>
        </w:rPr>
      </w:pPr>
    </w:p>
    <w:p>
      <w:pPr>
        <w:rPr>
          <w:rFonts w:ascii="Times New Roman" w:hAnsi="Times New Roman" w:eastAsia="Calibri" w:cs="Times New Roman"/>
          <w:b/>
          <w:sz w:val="32"/>
          <w:szCs w:val="32"/>
        </w:rPr>
      </w:pPr>
    </w:p>
    <w:p>
      <w:pPr>
        <w:rPr>
          <w:rFonts w:ascii="Calibri" w:hAnsi="Calibri" w:eastAsia="Calibri" w:cs="Times New Roman"/>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09"/>
        </w:tabs>
        <w:spacing w:after="0" w:line="240" w:lineRule="auto"/>
        <w:jc w:val="center"/>
        <w:outlineLvl w:val="0"/>
        <w:rPr>
          <w:rFonts w:ascii="Times New Roman" w:hAnsi="Times New Roman" w:eastAsia="Times New Roman" w:cs="Times New Roman"/>
          <w:b/>
          <w:sz w:val="28"/>
          <w:szCs w:val="28"/>
          <w:lang w:eastAsia="ru-RU"/>
        </w:rPr>
      </w:pPr>
    </w:p>
    <w:p>
      <w:pPr>
        <w:tabs>
          <w:tab w:val="left" w:pos="7485"/>
        </w:tabs>
        <w:rPr>
          <w:rFonts w:ascii="Times New Roman" w:hAnsi="Times New Roman" w:eastAsia="Times New Roman" w:cs="Times New Roman"/>
          <w:b/>
          <w:sz w:val="28"/>
          <w:szCs w:val="28"/>
          <w:lang w:eastAsia="ru-RU"/>
        </w:rPr>
      </w:pPr>
    </w:p>
    <w:p>
      <w:pPr>
        <w:pStyle w:val="11"/>
      </w:pPr>
      <w:r>
        <w:t>РОССИЙСКАЯ ФЕДЕРАЦИЯ</w:t>
      </w:r>
    </w:p>
    <w:p>
      <w:pPr>
        <w:jc w:val="center"/>
        <w:rPr>
          <w:sz w:val="28"/>
        </w:rPr>
      </w:pPr>
      <w:r>
        <w:rPr>
          <w:sz w:val="28"/>
        </w:rPr>
        <w:t>РОСТОВСКАЯ ОБЛАСТЬ</w:t>
      </w:r>
    </w:p>
    <w:p>
      <w:pPr>
        <w:jc w:val="center"/>
        <w:rPr>
          <w:sz w:val="28"/>
        </w:rPr>
      </w:pPr>
      <w:r>
        <w:rPr>
          <w:sz w:val="28"/>
        </w:rPr>
        <w:t>МОРОЗОВСКИЙ РАЙОН</w:t>
      </w:r>
    </w:p>
    <w:p>
      <w:pPr>
        <w:jc w:val="center"/>
        <w:rPr>
          <w:sz w:val="28"/>
        </w:rPr>
      </w:pPr>
      <w:r>
        <w:rPr>
          <w:sz w:val="28"/>
        </w:rPr>
        <w:t>СОБРАНИЕ ДЕПУТАТОВ ПАРАМОНОВСКОГО СЕЛЬСКОГО ПОСЕЛЕНИЯ</w:t>
      </w:r>
    </w:p>
    <w:p>
      <w:pPr>
        <w:jc w:val="center"/>
        <w:rPr>
          <w:sz w:val="28"/>
        </w:rPr>
      </w:pPr>
      <w:r>
        <w:rPr>
          <w:sz w:val="28"/>
          <w:szCs w:val="28"/>
        </w:rPr>
        <w:t>РЕШЕНИЕ</w:t>
      </w:r>
    </w:p>
    <w:tbl>
      <w:tblPr>
        <w:tblStyle w:val="22"/>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0"/>
        <w:gridCol w:w="4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20" w:type="dxa"/>
          </w:tcPr>
          <w:p>
            <w:pPr>
              <w:rPr>
                <w:sz w:val="28"/>
              </w:rPr>
            </w:pPr>
            <w:r>
              <w:rPr>
                <w:sz w:val="28"/>
              </w:rPr>
              <w:t>Принято Собранием депутатов</w:t>
            </w:r>
          </w:p>
        </w:tc>
        <w:tc>
          <w:tcPr>
            <w:tcW w:w="4751" w:type="dxa"/>
          </w:tcPr>
          <w:p>
            <w:pPr>
              <w:jc w:val="center"/>
              <w:rPr>
                <w:sz w:val="28"/>
              </w:rPr>
            </w:pPr>
            <w:r>
              <w:rPr>
                <w:sz w:val="28"/>
              </w:rPr>
              <w:t>04 марта 2019 года</w:t>
            </w:r>
          </w:p>
        </w:tc>
      </w:tr>
    </w:tbl>
    <w:p>
      <w:pPr>
        <w:jc w:val="center"/>
        <w:rPr>
          <w:sz w:val="28"/>
        </w:rPr>
      </w:pPr>
    </w:p>
    <w:tbl>
      <w:tblPr>
        <w:tblStyle w:val="21"/>
        <w:tblW w:w="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8" w:type="dxa"/>
            <w:tcBorders>
              <w:top w:val="nil"/>
              <w:left w:val="nil"/>
              <w:bottom w:val="nil"/>
              <w:right w:val="nil"/>
            </w:tcBorders>
          </w:tcPr>
          <w:p>
            <w:pPr>
              <w:rPr>
                <w:sz w:val="28"/>
                <w:szCs w:val="28"/>
              </w:rPr>
            </w:pPr>
            <w:r>
              <w:rPr>
                <w:sz w:val="28"/>
                <w:szCs w:val="28"/>
              </w:rPr>
              <w:t>О внесении изменений и дополнений в Устав муниципального образования «Парамоновское сельское поселение»</w:t>
            </w:r>
          </w:p>
        </w:tc>
      </w:tr>
    </w:tbl>
    <w:p>
      <w:pPr>
        <w:pStyle w:val="62"/>
        <w:widowControl/>
        <w:ind w:right="0"/>
        <w:jc w:val="both"/>
        <w:rPr>
          <w:sz w:val="28"/>
          <w:szCs w:val="28"/>
        </w:rPr>
      </w:pPr>
    </w:p>
    <w:p>
      <w:pPr>
        <w:ind w:firstLine="708"/>
        <w:jc w:val="both"/>
        <w:rPr>
          <w:b/>
          <w:sz w:val="28"/>
          <w:szCs w:val="28"/>
        </w:rPr>
      </w:pPr>
      <w:r>
        <w:rPr>
          <w:color w:val="000000"/>
          <w:sz w:val="28"/>
          <w:szCs w:val="28"/>
        </w:rPr>
        <w:t xml:space="preserve">В целях приведения Устава муниципального образования «Парамоновское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«Парамоновское сельское поселение» </w:t>
      </w:r>
      <w:r>
        <w:rPr>
          <w:sz w:val="28"/>
          <w:szCs w:val="28"/>
        </w:rPr>
        <w:t>Собрание депутатов Парамоновского сельского поселения</w:t>
      </w:r>
    </w:p>
    <w:p>
      <w:pPr>
        <w:jc w:val="center"/>
        <w:rPr>
          <w:color w:val="000000"/>
        </w:rPr>
      </w:pPr>
      <w:r>
        <w:rPr>
          <w:b/>
          <w:sz w:val="28"/>
          <w:szCs w:val="28"/>
        </w:rPr>
        <w:t>РЕШИЛО:</w:t>
      </w:r>
      <w:bookmarkStart w:id="0" w:name="_GoBack"/>
      <w:bookmarkEnd w:id="0"/>
    </w:p>
    <w:p>
      <w:pPr>
        <w:ind w:firstLine="600"/>
        <w:jc w:val="both"/>
        <w:rPr>
          <w:sz w:val="28"/>
          <w:szCs w:val="28"/>
        </w:rPr>
      </w:pPr>
      <w:r>
        <w:rPr>
          <w:sz w:val="28"/>
          <w:szCs w:val="28"/>
        </w:rPr>
        <w:t>1. Внести в Устав муниципального образования «Парамоновское сельское поселение» следующие изменения:</w:t>
      </w:r>
    </w:p>
    <w:p>
      <w:pPr>
        <w:spacing w:line="240" w:lineRule="atLeast"/>
        <w:jc w:val="both"/>
        <w:rPr>
          <w:b/>
          <w:color w:val="000000" w:themeColor="text1"/>
          <w:sz w:val="28"/>
          <w:szCs w:val="28"/>
        </w:rPr>
      </w:pPr>
      <w:r>
        <w:rPr>
          <w:b/>
          <w:color w:val="000000" w:themeColor="text1"/>
          <w:sz w:val="28"/>
          <w:szCs w:val="28"/>
        </w:rPr>
        <w:t xml:space="preserve">        1)подпункт 17 пункта 1 статьи 2 изложить в новой редакции:</w:t>
      </w:r>
    </w:p>
    <w:p>
      <w:pPr>
        <w:spacing w:line="240" w:lineRule="atLeast"/>
        <w:ind w:left="1069"/>
        <w:jc w:val="both"/>
        <w:rPr>
          <w:color w:val="000000" w:themeColor="text1"/>
          <w:sz w:val="28"/>
          <w:szCs w:val="28"/>
          <w:lang w:eastAsia="hy-AM"/>
        </w:rPr>
      </w:pPr>
      <w:r>
        <w:rPr>
          <w:color w:val="000000" w:themeColor="text1"/>
          <w:sz w:val="28"/>
          <w:szCs w:val="28"/>
          <w:lang w:eastAsia="hy-AM"/>
        </w:rPr>
        <w:t xml:space="preserve">«17) </w:t>
      </w:r>
      <w:r>
        <w:rPr>
          <w:color w:val="000000" w:themeColor="text1"/>
          <w:sz w:val="28"/>
          <w:szCs w:val="28"/>
        </w:rPr>
        <w:t xml:space="preserve">участвует в организации деятельности по </w:t>
      </w:r>
      <w:r>
        <w:rPr>
          <w:sz w:val="28"/>
          <w:szCs w:val="28"/>
          <w:lang w:eastAsia="hy-AM"/>
        </w:rPr>
        <w:t>накоплению</w:t>
      </w:r>
      <w:r>
        <w:rPr>
          <w:color w:val="000000" w:themeColor="text1"/>
          <w:sz w:val="28"/>
          <w:szCs w:val="28"/>
          <w:lang w:eastAsia="hy-AM"/>
        </w:rPr>
        <w:t xml:space="preserve"> (в том числе раздельному </w:t>
      </w:r>
      <w:r>
        <w:rPr>
          <w:sz w:val="28"/>
          <w:szCs w:val="28"/>
          <w:lang w:eastAsia="hy-AM"/>
        </w:rPr>
        <w:t>накоплению)</w:t>
      </w:r>
      <w:r>
        <w:rPr>
          <w:color w:val="000000" w:themeColor="text1"/>
          <w:sz w:val="28"/>
          <w:szCs w:val="28"/>
          <w:lang w:eastAsia="hy-AM"/>
        </w:rPr>
        <w:t xml:space="preserve"> и транспортированию твердых коммунальных отходов»</w:t>
      </w:r>
    </w:p>
    <w:p>
      <w:pPr>
        <w:spacing w:line="240" w:lineRule="atLeast"/>
        <w:jc w:val="both"/>
        <w:rPr>
          <w:b/>
          <w:sz w:val="28"/>
          <w:szCs w:val="28"/>
          <w:lang w:eastAsia="hy-AM"/>
        </w:rPr>
      </w:pPr>
      <w:r>
        <w:rPr>
          <w:sz w:val="28"/>
          <w:szCs w:val="28"/>
          <w:lang w:eastAsia="hy-AM"/>
        </w:rPr>
        <w:t xml:space="preserve">        </w:t>
      </w:r>
      <w:r>
        <w:rPr>
          <w:b/>
          <w:sz w:val="28"/>
          <w:szCs w:val="28"/>
          <w:lang w:eastAsia="hy-AM"/>
        </w:rPr>
        <w:t>2)Подпункт 32 пункта 1 статьи 2 изложить в новой редакции:</w:t>
      </w:r>
    </w:p>
    <w:p>
      <w:pPr>
        <w:spacing w:line="240" w:lineRule="atLeast"/>
        <w:ind w:firstLine="709"/>
        <w:jc w:val="both"/>
        <w:rPr>
          <w:sz w:val="28"/>
          <w:szCs w:val="28"/>
        </w:rPr>
      </w:pPr>
      <w:r>
        <w:rPr>
          <w:sz w:val="28"/>
          <w:szCs w:val="28"/>
        </w:rPr>
        <w:t xml:space="preserve">«32) участие в соответствии с Федеральным законом от 24 июля 2007         года № 221-ФЗ «О кадастровой деятельности» в выполнении комплексных кадастровых работ.»  </w:t>
      </w:r>
    </w:p>
    <w:p>
      <w:pPr>
        <w:spacing w:line="240" w:lineRule="atLeast"/>
        <w:jc w:val="both"/>
        <w:rPr>
          <w:b/>
          <w:sz w:val="28"/>
          <w:szCs w:val="28"/>
        </w:rPr>
      </w:pPr>
      <w:r>
        <w:rPr>
          <w:sz w:val="28"/>
          <w:szCs w:val="28"/>
        </w:rPr>
        <w:t xml:space="preserve">       </w:t>
      </w:r>
      <w:r>
        <w:rPr>
          <w:b/>
          <w:sz w:val="28"/>
          <w:szCs w:val="28"/>
        </w:rPr>
        <w:t>3)Пункт 3 стать 9 изложить в новой редакции:</w:t>
      </w:r>
    </w:p>
    <w:p>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Парамоновского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p>
    <w:p>
      <w:pPr>
        <w:spacing w:line="240" w:lineRule="atLeast"/>
        <w:rPr>
          <w:b/>
          <w:sz w:val="28"/>
          <w:szCs w:val="28"/>
        </w:rPr>
      </w:pPr>
      <w:r>
        <w:rPr>
          <w:b/>
          <w:sz w:val="28"/>
          <w:szCs w:val="28"/>
        </w:rPr>
        <w:t xml:space="preserve">        4)Пункт 1 статьи 3 дополнить подпунктом 16:</w:t>
      </w:r>
    </w:p>
    <w:p>
      <w:pPr>
        <w:spacing w:line="240" w:lineRule="atLeast"/>
        <w:ind w:firstLine="576"/>
        <w:jc w:val="both"/>
        <w:rPr>
          <w:color w:val="000000"/>
          <w:sz w:val="28"/>
          <w:szCs w:val="28"/>
          <w:lang w:eastAsia="hy-AM"/>
        </w:rPr>
      </w:pPr>
      <w:r>
        <w:rPr>
          <w:sz w:val="28"/>
          <w:szCs w:val="28"/>
        </w:rPr>
        <w:t>«</w:t>
      </w:r>
      <w:r>
        <w:rPr>
          <w:color w:val="000000"/>
          <w:sz w:val="28"/>
          <w:szCs w:val="28"/>
          <w:lang w:eastAsia="hy-AM"/>
        </w:rPr>
        <w:t xml:space="preserve">16) осуществление мероприятий по защите прав потребителей, предусмотренных </w:t>
      </w:r>
      <w:r>
        <w:fldChar w:fldCharType="begin"/>
      </w:r>
      <w:r>
        <w:instrText xml:space="preserve"> HYPERLINK "consultantplus://offline/ref=1AD59A2334243CC6C296965C4A2A872B09417EE130F0B7973711C5391C3CZ0L" </w:instrText>
      </w:r>
      <w:r>
        <w:fldChar w:fldCharType="separate"/>
      </w:r>
      <w:r>
        <w:rPr>
          <w:color w:val="000000"/>
          <w:sz w:val="28"/>
          <w:szCs w:val="28"/>
          <w:lang w:eastAsia="hy-AM"/>
        </w:rPr>
        <w:t>Законом</w:t>
      </w:r>
      <w:r>
        <w:rPr>
          <w:color w:val="000000"/>
          <w:sz w:val="28"/>
          <w:szCs w:val="28"/>
          <w:lang w:eastAsia="hy-AM"/>
        </w:rPr>
        <w:fldChar w:fldCharType="end"/>
      </w:r>
      <w:r>
        <w:rPr>
          <w:color w:val="000000"/>
          <w:sz w:val="28"/>
          <w:szCs w:val="28"/>
          <w:lang w:eastAsia="hy-AM"/>
        </w:rPr>
        <w:t xml:space="preserve"> Российской Федерации от 7 февраля 1992 года № 2300-1 «О защите прав потребителей».</w:t>
      </w:r>
    </w:p>
    <w:p>
      <w:pPr>
        <w:spacing w:line="240" w:lineRule="atLeast"/>
        <w:ind w:left="567"/>
        <w:jc w:val="both"/>
        <w:rPr>
          <w:b/>
          <w:color w:val="000000"/>
          <w:sz w:val="28"/>
          <w:szCs w:val="28"/>
          <w:lang w:eastAsia="hy-AM"/>
        </w:rPr>
      </w:pPr>
      <w:r>
        <w:rPr>
          <w:b/>
          <w:color w:val="000000"/>
          <w:sz w:val="28"/>
          <w:szCs w:val="28"/>
          <w:lang w:eastAsia="hy-AM"/>
        </w:rPr>
        <w:t>5)Пункт 13 части 1 статьи 3 изложить в новой редакции:</w:t>
      </w:r>
    </w:p>
    <w:p>
      <w:pPr>
        <w:pStyle w:val="48"/>
        <w:spacing w:line="240" w:lineRule="atLeast"/>
        <w:ind w:left="927"/>
        <w:jc w:val="both"/>
        <w:rPr>
          <w:color w:val="000000"/>
          <w:sz w:val="28"/>
          <w:szCs w:val="28"/>
          <w:lang w:eastAsia="hy-AM"/>
        </w:rPr>
      </w:pPr>
      <w:r>
        <w:rPr>
          <w:color w:val="000000"/>
          <w:sz w:val="28"/>
          <w:szCs w:val="28"/>
          <w:lang w:eastAsia="hy-AM"/>
        </w:rPr>
        <w:t>«13)осуществление деятельности по обращению с животными без владельцев, обитающими на территории Парамоновского сельского поселения.»</w:t>
      </w:r>
    </w:p>
    <w:p>
      <w:pPr>
        <w:spacing w:line="240" w:lineRule="atLeast"/>
        <w:jc w:val="both"/>
        <w:rPr>
          <w:sz w:val="28"/>
          <w:szCs w:val="28"/>
          <w:vertAlign w:val="superscript"/>
        </w:rPr>
      </w:pPr>
      <w:r>
        <w:rPr>
          <w:b/>
          <w:sz w:val="28"/>
          <w:szCs w:val="28"/>
        </w:rPr>
        <w:t xml:space="preserve">        6) Дополнить статьей 12</w:t>
      </w:r>
      <w:r>
        <w:rPr>
          <w:b/>
          <w:sz w:val="28"/>
          <w:szCs w:val="28"/>
          <w:vertAlign w:val="superscript"/>
        </w:rPr>
        <w:t>1</w:t>
      </w:r>
    </w:p>
    <w:p>
      <w:pPr>
        <w:widowControl w:val="0"/>
        <w:autoSpaceDE w:val="0"/>
        <w:autoSpaceDN w:val="0"/>
        <w:adjustRightInd w:val="0"/>
        <w:ind w:left="567"/>
        <w:jc w:val="both"/>
        <w:rPr>
          <w:sz w:val="28"/>
          <w:szCs w:val="28"/>
        </w:rPr>
      </w:pPr>
      <w:r>
        <w:rPr>
          <w:sz w:val="28"/>
          <w:szCs w:val="28"/>
        </w:rPr>
        <w:t xml:space="preserve"> «Статья 12</w:t>
      </w:r>
      <w:r>
        <w:rPr>
          <w:sz w:val="28"/>
          <w:szCs w:val="28"/>
          <w:vertAlign w:val="superscript"/>
        </w:rPr>
        <w:t>1</w:t>
      </w:r>
      <w:r>
        <w:rPr>
          <w:sz w:val="28"/>
          <w:szCs w:val="28"/>
        </w:rPr>
        <w:t>. Староста сельского населенного пункта</w:t>
      </w:r>
    </w:p>
    <w:p>
      <w:pPr>
        <w:widowControl w:val="0"/>
        <w:autoSpaceDE w:val="0"/>
        <w:autoSpaceDN w:val="0"/>
        <w:adjustRightInd w:val="0"/>
        <w:ind w:firstLine="458"/>
        <w:jc w:val="both"/>
        <w:rPr>
          <w:sz w:val="28"/>
          <w:szCs w:val="28"/>
        </w:rPr>
      </w:pPr>
      <w:r>
        <w:rPr>
          <w:sz w:val="28"/>
          <w:szCs w:val="28"/>
        </w:rPr>
        <w:t xml:space="preserve">1. Для организации взаимодействия органов местного самоуправления </w:t>
      </w:r>
      <w:r>
        <w:rPr>
          <w:sz w:val="28"/>
          <w:szCs w:val="28"/>
        </w:rPr>
        <w:br w:type="textWrapping"/>
      </w:r>
      <w:r>
        <w:rPr>
          <w:sz w:val="28"/>
          <w:szCs w:val="28"/>
        </w:rPr>
        <w:t>и жителей сельского населенного пункта при решении вопросов местного значения в сельском населенном пункте, расположенном в Парамоновском сельском поселении, может назначаться староста сельского населенного пункта.</w:t>
      </w:r>
    </w:p>
    <w:p>
      <w:pPr>
        <w:widowControl w:val="0"/>
        <w:autoSpaceDE w:val="0"/>
        <w:autoSpaceDN w:val="0"/>
        <w:adjustRightInd w:val="0"/>
        <w:ind w:firstLine="458"/>
        <w:jc w:val="both"/>
        <w:rPr>
          <w:sz w:val="28"/>
          <w:szCs w:val="28"/>
        </w:rPr>
      </w:pPr>
      <w:r>
        <w:rPr>
          <w:sz w:val="28"/>
          <w:szCs w:val="28"/>
        </w:rPr>
        <w:t>2. Староста сельского населенного пункта назначается Собранием депутатов Парамоновского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widowControl w:val="0"/>
        <w:autoSpaceDE w:val="0"/>
        <w:autoSpaceDN w:val="0"/>
        <w:adjustRightInd w:val="0"/>
        <w:ind w:firstLine="458"/>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widowControl w:val="0"/>
        <w:autoSpaceDE w:val="0"/>
        <w:autoSpaceDN w:val="0"/>
        <w:adjustRightInd w:val="0"/>
        <w:ind w:firstLine="458"/>
        <w:jc w:val="both"/>
        <w:rPr>
          <w:sz w:val="28"/>
          <w:szCs w:val="28"/>
        </w:rPr>
      </w:pPr>
      <w:r>
        <w:rPr>
          <w:sz w:val="28"/>
          <w:szCs w:val="28"/>
        </w:rPr>
        <w:t>4. Старостой сельского населенного пункта не может быть назначено лицо:</w:t>
      </w:r>
    </w:p>
    <w:p>
      <w:pPr>
        <w:widowControl w:val="0"/>
        <w:autoSpaceDE w:val="0"/>
        <w:autoSpaceDN w:val="0"/>
        <w:adjustRightInd w:val="0"/>
        <w:ind w:firstLine="458"/>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widowControl w:val="0"/>
        <w:autoSpaceDE w:val="0"/>
        <w:autoSpaceDN w:val="0"/>
        <w:adjustRightInd w:val="0"/>
        <w:ind w:firstLine="458"/>
        <w:jc w:val="both"/>
        <w:rPr>
          <w:sz w:val="28"/>
          <w:szCs w:val="28"/>
        </w:rPr>
      </w:pPr>
      <w:r>
        <w:rPr>
          <w:sz w:val="28"/>
          <w:szCs w:val="28"/>
        </w:rPr>
        <w:t>2) признанное судом недееспособным или ограниченно дееспособным;</w:t>
      </w:r>
    </w:p>
    <w:p>
      <w:pPr>
        <w:widowControl w:val="0"/>
        <w:autoSpaceDE w:val="0"/>
        <w:autoSpaceDN w:val="0"/>
        <w:adjustRightInd w:val="0"/>
        <w:ind w:firstLine="458"/>
        <w:jc w:val="both"/>
        <w:rPr>
          <w:sz w:val="28"/>
          <w:szCs w:val="28"/>
        </w:rPr>
      </w:pPr>
      <w:r>
        <w:rPr>
          <w:sz w:val="28"/>
          <w:szCs w:val="28"/>
        </w:rPr>
        <w:t>3) имеющее непогашенную или неснятую судимость.</w:t>
      </w:r>
    </w:p>
    <w:p>
      <w:pPr>
        <w:widowControl w:val="0"/>
        <w:autoSpaceDE w:val="0"/>
        <w:autoSpaceDN w:val="0"/>
        <w:adjustRightInd w:val="0"/>
        <w:ind w:firstLine="458"/>
        <w:jc w:val="both"/>
        <w:rPr>
          <w:sz w:val="28"/>
          <w:szCs w:val="28"/>
        </w:rPr>
      </w:pPr>
      <w:r>
        <w:rPr>
          <w:sz w:val="28"/>
          <w:szCs w:val="28"/>
        </w:rPr>
        <w:t xml:space="preserve">5. Срок полномочий старосты сельского населенного пункта составляет </w:t>
      </w:r>
      <w:r>
        <w:rPr>
          <w:sz w:val="28"/>
          <w:szCs w:val="28"/>
        </w:rPr>
        <w:br w:type="textWrapping"/>
      </w:r>
      <w:r>
        <w:rPr>
          <w:sz w:val="28"/>
          <w:szCs w:val="28"/>
        </w:rPr>
        <w:t>5 лет.</w:t>
      </w:r>
    </w:p>
    <w:p>
      <w:pPr>
        <w:widowControl w:val="0"/>
        <w:autoSpaceDE w:val="0"/>
        <w:autoSpaceDN w:val="0"/>
        <w:adjustRightInd w:val="0"/>
        <w:ind w:firstLine="458"/>
        <w:jc w:val="both"/>
        <w:rPr>
          <w:sz w:val="28"/>
          <w:szCs w:val="28"/>
        </w:rPr>
      </w:pPr>
      <w:r>
        <w:rPr>
          <w:sz w:val="28"/>
          <w:szCs w:val="28"/>
        </w:rPr>
        <w:t xml:space="preserve">Полномочия старосты сельского населенного пункта прекращаются досрочно по решению Собрания депутатов Парамоновского сельского поселения по представлению схода граждан сельского населенного пункта, а также в случаях, установленных </w:t>
      </w:r>
      <w:r>
        <w:fldChar w:fldCharType="begin"/>
      </w:r>
      <w:r>
        <w:instrText xml:space="preserve"> HYPERLINK "consultantplus://offline/ref=CDBFC42E4B13387DADD6926829906E020D53E631D96966616DE6A6A372D8B16226263FC5D2611118M0ZFM" </w:instrText>
      </w:r>
      <w:r>
        <w:fldChar w:fldCharType="separate"/>
      </w:r>
      <w:r>
        <w:rPr>
          <w:sz w:val="28"/>
          <w:szCs w:val="28"/>
        </w:rPr>
        <w:t>пунктами 1</w:t>
      </w:r>
      <w:r>
        <w:rPr>
          <w:sz w:val="28"/>
          <w:szCs w:val="28"/>
        </w:rPr>
        <w:fldChar w:fldCharType="end"/>
      </w:r>
      <w:r>
        <w:rPr>
          <w:sz w:val="28"/>
          <w:szCs w:val="28"/>
        </w:rPr>
        <w:t xml:space="preserve"> - </w:t>
      </w:r>
      <w:r>
        <w:fldChar w:fldCharType="begin"/>
      </w:r>
      <w:r>
        <w:instrText xml:space="preserve"> HYPERLINK "consultantplus://offline/ref=CDBFC42E4B13387DADD6926829906E020D53E631D96966616DE6A6A372D8B16226263FC1MDZ0M" </w:instrText>
      </w:r>
      <w:r>
        <w:fldChar w:fldCharType="separate"/>
      </w:r>
      <w:r>
        <w:rPr>
          <w:sz w:val="28"/>
          <w:szCs w:val="28"/>
        </w:rPr>
        <w:t>7 части 10 статьи 40</w:t>
      </w:r>
      <w:r>
        <w:rPr>
          <w:sz w:val="28"/>
          <w:szCs w:val="28"/>
        </w:rPr>
        <w:fldChar w:fldCharType="end"/>
      </w:r>
      <w:r>
        <w:rPr>
          <w:sz w:val="28"/>
          <w:szCs w:val="28"/>
        </w:rPr>
        <w:t xml:space="preserve">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ind w:firstLine="458"/>
        <w:jc w:val="both"/>
        <w:rPr>
          <w:sz w:val="28"/>
          <w:szCs w:val="28"/>
        </w:rPr>
      </w:pPr>
      <w:r>
        <w:rPr>
          <w:sz w:val="28"/>
          <w:szCs w:val="28"/>
        </w:rPr>
        <w:t>6. Староста сельского населенного пункта для решения возложенных на него задач:</w:t>
      </w:r>
    </w:p>
    <w:p>
      <w:pPr>
        <w:widowControl w:val="0"/>
        <w:autoSpaceDE w:val="0"/>
        <w:autoSpaceDN w:val="0"/>
        <w:adjustRightInd w:val="0"/>
        <w:ind w:firstLine="458"/>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widowControl w:val="0"/>
        <w:autoSpaceDE w:val="0"/>
        <w:autoSpaceDN w:val="0"/>
        <w:adjustRightInd w:val="0"/>
        <w:ind w:firstLine="458"/>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widowControl w:val="0"/>
        <w:autoSpaceDE w:val="0"/>
        <w:autoSpaceDN w:val="0"/>
        <w:adjustRightInd w:val="0"/>
        <w:ind w:firstLine="458"/>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widowControl w:val="0"/>
        <w:autoSpaceDE w:val="0"/>
        <w:autoSpaceDN w:val="0"/>
        <w:adjustRightInd w:val="0"/>
        <w:ind w:firstLine="458"/>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widowControl w:val="0"/>
        <w:autoSpaceDE w:val="0"/>
        <w:autoSpaceDN w:val="0"/>
        <w:adjustRightInd w:val="0"/>
        <w:ind w:firstLine="458"/>
        <w:jc w:val="both"/>
        <w:rPr>
          <w:sz w:val="28"/>
          <w:szCs w:val="28"/>
        </w:rPr>
      </w:pPr>
      <w:r>
        <w:rPr>
          <w:sz w:val="28"/>
          <w:szCs w:val="28"/>
        </w:rPr>
        <w:t>5) осуществляет иные полномочия и права, предусмотренные нормативным правовым актом Собрания депутатов Парамоновского сельского поселения в соответствии с областным законом.</w:t>
      </w:r>
    </w:p>
    <w:p>
      <w:pPr>
        <w:widowControl w:val="0"/>
        <w:autoSpaceDE w:val="0"/>
        <w:autoSpaceDN w:val="0"/>
        <w:adjustRightInd w:val="0"/>
        <w:jc w:val="both"/>
        <w:rPr>
          <w:sz w:val="28"/>
          <w:szCs w:val="28"/>
        </w:rPr>
      </w:pPr>
      <w:r>
        <w:rPr>
          <w:sz w:val="28"/>
          <w:szCs w:val="28"/>
        </w:rPr>
        <w:t xml:space="preserve">    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w:t>
      </w:r>
    </w:p>
    <w:p>
      <w:pPr>
        <w:widowControl w:val="0"/>
        <w:autoSpaceDE w:val="0"/>
        <w:autoSpaceDN w:val="0"/>
        <w:adjustRightInd w:val="0"/>
        <w:jc w:val="both"/>
        <w:rPr>
          <w:b/>
          <w:sz w:val="28"/>
          <w:szCs w:val="28"/>
        </w:rPr>
      </w:pPr>
      <w:r>
        <w:rPr>
          <w:sz w:val="28"/>
          <w:szCs w:val="28"/>
        </w:rPr>
        <w:t xml:space="preserve">       7</w:t>
      </w:r>
      <w:r>
        <w:rPr>
          <w:b/>
          <w:sz w:val="28"/>
          <w:szCs w:val="28"/>
        </w:rPr>
        <w:t>) абзац первый части 2 статьи 13 изложить в новой редакции:</w:t>
      </w:r>
    </w:p>
    <w:p>
      <w:pPr>
        <w:spacing w:line="240" w:lineRule="atLeast"/>
        <w:jc w:val="both"/>
        <w:rPr>
          <w:bCs/>
          <w:sz w:val="28"/>
          <w:szCs w:val="28"/>
        </w:rPr>
      </w:pPr>
      <w:r>
        <w:rPr>
          <w:sz w:val="28"/>
          <w:szCs w:val="28"/>
        </w:rPr>
        <w:t xml:space="preserve"> «2. Публичные слушания проводятся по инициативе населения, Собрания депутатов Парамоновского сельского поселения, </w:t>
      </w:r>
      <w:r>
        <w:rPr>
          <w:bCs/>
          <w:sz w:val="28"/>
          <w:szCs w:val="28"/>
        </w:rPr>
        <w:t>председателя Собрания депутатов – главы Парамоновского сельского поселения</w:t>
      </w:r>
      <w:r>
        <w:t xml:space="preserve"> </w:t>
      </w:r>
      <w:r>
        <w:rPr>
          <w:bCs/>
          <w:sz w:val="28"/>
          <w:szCs w:val="28"/>
        </w:rPr>
        <w:t>или главы Администрации Парамоновского сельского поселения, осуществляющего свои полномочия на основе контракта.»</w:t>
      </w:r>
    </w:p>
    <w:p>
      <w:pPr>
        <w:spacing w:line="240" w:lineRule="atLeast"/>
        <w:jc w:val="both"/>
        <w:rPr>
          <w:b/>
          <w:bCs/>
          <w:sz w:val="28"/>
          <w:szCs w:val="28"/>
        </w:rPr>
      </w:pPr>
      <w:r>
        <w:rPr>
          <w:b/>
          <w:bCs/>
          <w:sz w:val="28"/>
          <w:szCs w:val="28"/>
        </w:rPr>
        <w:t xml:space="preserve">       8) абзац второй части 2 статьи 13 изложить в новой редакции:</w:t>
      </w:r>
    </w:p>
    <w:p>
      <w:pPr>
        <w:spacing w:line="240" w:lineRule="atLeast"/>
        <w:ind w:firstLine="709"/>
        <w:jc w:val="both"/>
        <w:rPr>
          <w:sz w:val="28"/>
          <w:szCs w:val="28"/>
        </w:rPr>
      </w:pPr>
      <w:r>
        <w:rPr>
          <w:bCs/>
          <w:sz w:val="28"/>
          <w:szCs w:val="28"/>
        </w:rPr>
        <w:t>«</w:t>
      </w:r>
      <w:r>
        <w:rPr>
          <w:sz w:val="28"/>
          <w:szCs w:val="28"/>
        </w:rPr>
        <w:t xml:space="preserve">Публичные слушания, проводимые по инициативе населения или Собрания депутатов Парамоновского сельского поселения, назначаются Собранием депутатов Парамоновского сельского поселения, а по инициативе </w:t>
      </w:r>
      <w:r>
        <w:rPr>
          <w:bCs/>
          <w:sz w:val="28"/>
          <w:szCs w:val="28"/>
        </w:rPr>
        <w:t xml:space="preserve">председателя Собрания депутатов – главы Парамоновского сельского поселения или главы Администрации Парамоновского сельского поселения, осуществляющего свои полномочия на основе контракта, </w:t>
      </w:r>
      <w:r>
        <w:rPr>
          <w:sz w:val="28"/>
          <w:szCs w:val="28"/>
        </w:rPr>
        <w:t xml:space="preserve">– </w:t>
      </w:r>
      <w:r>
        <w:rPr>
          <w:bCs/>
          <w:sz w:val="28"/>
          <w:szCs w:val="28"/>
        </w:rPr>
        <w:t>председателем Собрания депутатов – главой Парамоновского сельского поселения</w:t>
      </w:r>
      <w:r>
        <w:rPr>
          <w:sz w:val="28"/>
          <w:szCs w:val="28"/>
        </w:rPr>
        <w:t>.»</w:t>
      </w:r>
    </w:p>
    <w:p>
      <w:pPr>
        <w:spacing w:line="240" w:lineRule="atLeast"/>
        <w:jc w:val="both"/>
        <w:rPr>
          <w:b/>
          <w:color w:val="000000" w:themeColor="text1"/>
          <w:sz w:val="28"/>
          <w:szCs w:val="28"/>
        </w:rPr>
      </w:pPr>
      <w:r>
        <w:rPr>
          <w:b/>
          <w:color w:val="000000" w:themeColor="text1"/>
          <w:sz w:val="28"/>
          <w:szCs w:val="28"/>
        </w:rPr>
        <w:t xml:space="preserve">       9)подпункт 17 пункта 1 статьи 33 изложить в новой редакции:</w:t>
      </w:r>
    </w:p>
    <w:p>
      <w:pPr>
        <w:spacing w:line="240" w:lineRule="atLeast"/>
        <w:ind w:firstLine="709"/>
        <w:jc w:val="both"/>
        <w:rPr>
          <w:color w:val="000000" w:themeColor="text1"/>
          <w:sz w:val="28"/>
          <w:szCs w:val="28"/>
          <w:lang w:eastAsia="hy-AM"/>
        </w:rPr>
      </w:pPr>
      <w:r>
        <w:rPr>
          <w:color w:val="000000" w:themeColor="text1"/>
          <w:sz w:val="28"/>
          <w:szCs w:val="28"/>
          <w:lang w:eastAsia="hy-AM"/>
        </w:rPr>
        <w:t xml:space="preserve">«17) </w:t>
      </w:r>
      <w:r>
        <w:rPr>
          <w:color w:val="000000" w:themeColor="text1"/>
          <w:sz w:val="28"/>
          <w:szCs w:val="28"/>
        </w:rPr>
        <w:t xml:space="preserve">участвует в организации деятельности по </w:t>
      </w:r>
      <w:r>
        <w:rPr>
          <w:sz w:val="28"/>
          <w:szCs w:val="28"/>
          <w:lang w:eastAsia="hy-AM"/>
        </w:rPr>
        <w:t>накоплению</w:t>
      </w:r>
      <w:r>
        <w:rPr>
          <w:color w:val="000000" w:themeColor="text1"/>
          <w:sz w:val="28"/>
          <w:szCs w:val="28"/>
          <w:lang w:eastAsia="hy-AM"/>
        </w:rPr>
        <w:t xml:space="preserve"> (в том числе раздельному </w:t>
      </w:r>
      <w:r>
        <w:rPr>
          <w:sz w:val="28"/>
          <w:szCs w:val="28"/>
          <w:lang w:eastAsia="hy-AM"/>
        </w:rPr>
        <w:t>накоплению)</w:t>
      </w:r>
      <w:r>
        <w:rPr>
          <w:color w:val="000000" w:themeColor="text1"/>
          <w:sz w:val="28"/>
          <w:szCs w:val="28"/>
          <w:lang w:eastAsia="hy-AM"/>
        </w:rPr>
        <w:t xml:space="preserve"> и транспортированию твердых коммунальных отходов;»</w:t>
      </w:r>
    </w:p>
    <w:p>
      <w:pPr>
        <w:spacing w:line="240" w:lineRule="atLeast"/>
        <w:jc w:val="both"/>
        <w:rPr>
          <w:b/>
          <w:sz w:val="28"/>
          <w:szCs w:val="28"/>
          <w:lang w:eastAsia="hy-AM"/>
        </w:rPr>
      </w:pPr>
      <w:r>
        <w:rPr>
          <w:color w:val="FF0000"/>
          <w:sz w:val="28"/>
          <w:szCs w:val="28"/>
          <w:lang w:eastAsia="hy-AM"/>
        </w:rPr>
        <w:t xml:space="preserve">     </w:t>
      </w:r>
      <w:r>
        <w:rPr>
          <w:b/>
          <w:sz w:val="28"/>
          <w:szCs w:val="28"/>
          <w:lang w:eastAsia="hy-AM"/>
        </w:rPr>
        <w:t>10)Подпункт 45 пункта 1 статьи 33 изложить в новой редакции:</w:t>
      </w:r>
    </w:p>
    <w:p>
      <w:pPr>
        <w:widowControl w:val="0"/>
        <w:autoSpaceDE w:val="0"/>
        <w:autoSpaceDN w:val="0"/>
        <w:adjustRightInd w:val="0"/>
        <w:ind w:firstLine="709"/>
        <w:jc w:val="both"/>
        <w:rPr>
          <w:sz w:val="28"/>
          <w:szCs w:val="28"/>
        </w:rPr>
      </w:pPr>
      <w:r>
        <w:rPr>
          <w:sz w:val="28"/>
          <w:szCs w:val="28"/>
        </w:rPr>
        <w:t>«45) участвует в соответствии с Федеральным законом от 24 июля 2007 года № 221-ФЗ «О кадастровой деятельности» в выполнении комплексных кадастровых работ;»</w:t>
      </w:r>
    </w:p>
    <w:p>
      <w:pPr>
        <w:spacing w:line="240" w:lineRule="atLeast"/>
        <w:jc w:val="both"/>
        <w:rPr>
          <w:b/>
          <w:sz w:val="28"/>
          <w:szCs w:val="28"/>
        </w:rPr>
      </w:pPr>
      <w:r>
        <w:rPr>
          <w:b/>
          <w:sz w:val="28"/>
          <w:szCs w:val="28"/>
        </w:rPr>
        <w:t xml:space="preserve">      11) Название статьи 43 изложить в новой редакции:</w:t>
      </w:r>
    </w:p>
    <w:p>
      <w:pPr>
        <w:autoSpaceDE w:val="0"/>
        <w:autoSpaceDN w:val="0"/>
        <w:adjustRightInd w:val="0"/>
        <w:spacing w:line="360" w:lineRule="exact"/>
        <w:ind w:firstLine="709"/>
        <w:jc w:val="both"/>
        <w:outlineLvl w:val="0"/>
        <w:rPr>
          <w:bCs/>
          <w:color w:val="000000" w:themeColor="text1"/>
          <w:sz w:val="28"/>
          <w:szCs w:val="28"/>
        </w:rPr>
      </w:pPr>
      <w:r>
        <w:rPr>
          <w:color w:val="000000" w:themeColor="text1"/>
          <w:sz w:val="28"/>
          <w:szCs w:val="28"/>
        </w:rPr>
        <w:t>«Статья 43. Использование депутатом Собрания депутатов Парамоновского сельского поселения, председателем Собрания депутатов – главой Парамоновского сельского поселения средств связи , право на пользование транспортом</w:t>
      </w:r>
      <w:r>
        <w:rPr>
          <w:bCs/>
          <w:i/>
          <w:color w:val="000000" w:themeColor="text1"/>
          <w:sz w:val="28"/>
          <w:szCs w:val="28"/>
        </w:rPr>
        <w:t>.</w:t>
      </w:r>
      <w:r>
        <w:rPr>
          <w:bCs/>
          <w:color w:val="000000" w:themeColor="text1"/>
          <w:sz w:val="28"/>
          <w:szCs w:val="28"/>
        </w:rPr>
        <w:t>»</w:t>
      </w:r>
    </w:p>
    <w:p>
      <w:pPr>
        <w:autoSpaceDE w:val="0"/>
        <w:autoSpaceDN w:val="0"/>
        <w:adjustRightInd w:val="0"/>
        <w:spacing w:line="360" w:lineRule="exact"/>
        <w:jc w:val="both"/>
        <w:outlineLvl w:val="0"/>
        <w:rPr>
          <w:b/>
          <w:bCs/>
          <w:sz w:val="28"/>
          <w:szCs w:val="28"/>
        </w:rPr>
      </w:pPr>
      <w:r>
        <w:rPr>
          <w:b/>
          <w:bCs/>
          <w:sz w:val="28"/>
          <w:szCs w:val="28"/>
        </w:rPr>
        <w:t xml:space="preserve">     12)Статью 43 дополнить пунктом  3 следующего содержания:</w:t>
      </w:r>
    </w:p>
    <w:p>
      <w:pPr>
        <w:widowControl w:val="0"/>
        <w:autoSpaceDE w:val="0"/>
        <w:autoSpaceDN w:val="0"/>
        <w:adjustRightInd w:val="0"/>
        <w:ind w:firstLine="709"/>
        <w:jc w:val="both"/>
        <w:rPr>
          <w:sz w:val="28"/>
          <w:szCs w:val="28"/>
        </w:rPr>
      </w:pPr>
      <w:r>
        <w:rPr>
          <w:sz w:val="28"/>
          <w:szCs w:val="28"/>
        </w:rPr>
        <w:t>«3. Председателю Собрания депутатов – главе Парамоновского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autoSpaceDE w:val="0"/>
        <w:autoSpaceDN w:val="0"/>
        <w:adjustRightInd w:val="0"/>
        <w:spacing w:line="360" w:lineRule="exact"/>
        <w:jc w:val="both"/>
        <w:outlineLvl w:val="0"/>
        <w:rPr>
          <w:b/>
          <w:sz w:val="28"/>
          <w:szCs w:val="28"/>
        </w:rPr>
      </w:pPr>
      <w:r>
        <w:rPr>
          <w:b/>
          <w:bCs/>
          <w:color w:val="000000" w:themeColor="text1"/>
          <w:sz w:val="28"/>
          <w:szCs w:val="28"/>
        </w:rPr>
        <w:t xml:space="preserve">     13)</w:t>
      </w:r>
      <w:r>
        <w:rPr>
          <w:b/>
          <w:sz w:val="28"/>
          <w:szCs w:val="28"/>
        </w:rPr>
        <w:t xml:space="preserve"> Пункт 1 статьи 50 изложить в новой редакции:</w:t>
      </w:r>
    </w:p>
    <w:p>
      <w:pPr>
        <w:spacing w:line="240" w:lineRule="atLeast"/>
        <w:ind w:firstLine="709"/>
        <w:jc w:val="both"/>
        <w:rPr>
          <w:sz w:val="28"/>
          <w:szCs w:val="28"/>
        </w:rPr>
      </w:pPr>
      <w:r>
        <w:rPr>
          <w:sz w:val="28"/>
          <w:szCs w:val="28"/>
        </w:rPr>
        <w:t>«1. Проекты муниципальных правовых актов могут вноситься депутатами Собрания депутатов Парамоновского сельского поселения, председателем Собрания депутатов - главой Парамоновского сельского поселения, главой Администрации Парамоновского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color w:val="000000" w:themeColor="text1"/>
          <w:sz w:val="28"/>
          <w:szCs w:val="28"/>
        </w:rPr>
        <w:t xml:space="preserve">, Прокурором Морозовского района, </w:t>
      </w:r>
      <w:r>
        <w:rPr>
          <w:sz w:val="28"/>
          <w:szCs w:val="28"/>
        </w:rPr>
        <w:t>старостой сельского населенного пункта.»</w:t>
      </w:r>
    </w:p>
    <w:p>
      <w:pPr>
        <w:spacing w:line="240" w:lineRule="atLeast"/>
        <w:jc w:val="both"/>
        <w:rPr>
          <w:b/>
        </w:rPr>
      </w:pPr>
      <w:r>
        <w:rPr>
          <w:b/>
          <w:sz w:val="28"/>
          <w:szCs w:val="28"/>
        </w:rPr>
        <w:t xml:space="preserve">     14) Пункт 2 статьи 51 изложить в новой редакции:</w:t>
      </w:r>
    </w:p>
    <w:p>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w:t>
      </w:r>
      <w:r>
        <w:rPr>
          <w:sz w:val="28"/>
          <w:szCs w:val="28"/>
          <w:lang w:eastAsia="hy-AM"/>
        </w:rPr>
        <w:t xml:space="preserve">или соглашения, заключаемого между органами местного самоуправления, </w:t>
      </w:r>
      <w:r>
        <w:rPr>
          <w:sz w:val="28"/>
          <w:szCs w:val="28"/>
        </w:rPr>
        <w:t>в периодическом печатном издании, распространяемом в Парамоновском сельском поселении, определенном правовым актом Администрации Парамоновского сельского поселения.»</w:t>
      </w:r>
    </w:p>
    <w:p>
      <w:pPr>
        <w:spacing w:line="240" w:lineRule="atLeast"/>
        <w:jc w:val="both"/>
        <w:rPr>
          <w:b/>
          <w:sz w:val="28"/>
          <w:szCs w:val="28"/>
        </w:rPr>
      </w:pPr>
      <w:r>
        <w:rPr>
          <w:b/>
          <w:sz w:val="28"/>
          <w:szCs w:val="28"/>
        </w:rPr>
        <w:t xml:space="preserve">    15) Пункт 3 статьи 51 изложить в новой редакции:</w:t>
      </w:r>
    </w:p>
    <w:p>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Парамоновского сельского поселения.</w:t>
      </w:r>
    </w:p>
    <w:p>
      <w:pPr>
        <w:spacing w:line="240" w:lineRule="atLeast"/>
        <w:ind w:firstLine="709"/>
        <w:jc w:val="both"/>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Парамоновского сельского поселения, иных местах, определенных главой Администрации Парамоновского сельского поселения.</w:t>
      </w:r>
      <w:r>
        <w:rPr>
          <w:color w:val="FF0000"/>
          <w:sz w:val="28"/>
          <w:szCs w:val="28"/>
        </w:rPr>
        <w:t xml:space="preserve"> </w:t>
      </w:r>
      <w:r>
        <w:rPr>
          <w:i/>
          <w:color w:val="FF0000"/>
          <w:sz w:val="28"/>
          <w:szCs w:val="28"/>
        </w:rPr>
        <w:t xml:space="preserve"> </w:t>
      </w:r>
      <w:r>
        <w:rPr>
          <w:sz w:val="28"/>
          <w:szCs w:val="28"/>
        </w:rPr>
        <w:t>Информационные стенды должны быть установлены в каждом населенном пункте, входящем в состав Парамоновского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Парамоновского сельского поселения, копия передается в библиотеку, действующую на территории Парамоновского сельского</w:t>
      </w:r>
      <w:r>
        <w:rPr>
          <w:color w:val="FF0000"/>
          <w:sz w:val="28"/>
          <w:szCs w:val="28"/>
        </w:rPr>
        <w:t xml:space="preserve"> </w:t>
      </w:r>
      <w:r>
        <w:rPr>
          <w:sz w:val="28"/>
          <w:szCs w:val="28"/>
        </w:rPr>
        <w:t>поселения,</w:t>
      </w:r>
      <w:r>
        <w:rPr>
          <w:color w:val="FF0000"/>
          <w:sz w:val="28"/>
          <w:szCs w:val="28"/>
        </w:rPr>
        <w:t xml:space="preserve"> </w:t>
      </w:r>
      <w:r>
        <w:rPr>
          <w:sz w:val="28"/>
          <w:szCs w:val="28"/>
        </w:rPr>
        <w:t>которая обеспечивает гражданам возможность ознакомления с муниципальным правовым актом без взимания платы.</w:t>
      </w:r>
    </w:p>
    <w:p>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Парамоновского сельского поселения.</w:t>
      </w:r>
    </w:p>
    <w:p>
      <w:pPr>
        <w:autoSpaceDE w:val="0"/>
        <w:autoSpaceDN w:val="0"/>
        <w:adjustRightInd w:val="0"/>
        <w:ind w:firstLine="708"/>
        <w:jc w:val="both"/>
        <w:rPr>
          <w:color w:val="FF0000"/>
          <w:sz w:val="28"/>
          <w:szCs w:val="28"/>
          <w:lang w:eastAsia="hy-AM"/>
        </w:rPr>
      </w:pPr>
      <w:r>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Парамоновского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color w:val="FF0000"/>
          <w:sz w:val="28"/>
          <w:szCs w:val="28"/>
          <w:lang w:eastAsia="hy-AM"/>
        </w:rPr>
        <w:t>.</w:t>
      </w:r>
    </w:p>
    <w:p>
      <w:pPr>
        <w:autoSpaceDE w:val="0"/>
        <w:autoSpaceDN w:val="0"/>
        <w:adjustRightInd w:val="0"/>
        <w:ind w:firstLine="708"/>
        <w:jc w:val="both"/>
        <w:rPr>
          <w:sz w:val="28"/>
          <w:szCs w:val="28"/>
          <w:lang w:eastAsia="hy-AM"/>
        </w:rPr>
      </w:pPr>
      <w:r>
        <w:rPr>
          <w:sz w:val="28"/>
          <w:szCs w:val="28"/>
          <w:lang w:eastAsia="hy-AM"/>
        </w:rPr>
        <w:t xml:space="preserve">Для официального опубликования (обнародования) </w:t>
      </w:r>
      <w:r>
        <w:rPr>
          <w:sz w:val="28"/>
          <w:szCs w:val="28"/>
        </w:rPr>
        <w:t xml:space="preserve">Устава муниципального образования «Парамоновское сельское поселение», муниципального правового акта о внесении изменений и дополнений в Устав муниципального образования «Парамоновское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r>
        <w:fldChar w:fldCharType="begin"/>
      </w:r>
      <w:r>
        <w:instrText xml:space="preserve"> HYPERLINK "http://право-минюст.рф" </w:instrText>
      </w:r>
      <w:r>
        <w:fldChar w:fldCharType="separate"/>
      </w:r>
      <w:r>
        <w:rPr>
          <w:rStyle w:val="19"/>
          <w:sz w:val="28"/>
          <w:szCs w:val="28"/>
          <w:lang w:val="en-US" w:eastAsia="hy-AM"/>
        </w:rPr>
        <w:t>http</w:t>
      </w:r>
      <w:r>
        <w:rPr>
          <w:rStyle w:val="19"/>
          <w:sz w:val="28"/>
          <w:szCs w:val="28"/>
          <w:lang w:eastAsia="hy-AM"/>
        </w:rPr>
        <w:t>://право-минюст.рф</w:t>
      </w:r>
      <w:r>
        <w:rPr>
          <w:rStyle w:val="19"/>
          <w:sz w:val="28"/>
          <w:szCs w:val="28"/>
          <w:lang w:eastAsia="hy-AM"/>
        </w:rPr>
        <w:fldChar w:fldCharType="end"/>
      </w:r>
      <w:r>
        <w:rPr>
          <w:sz w:val="28"/>
          <w:szCs w:val="28"/>
          <w:lang w:eastAsia="hy-AM"/>
        </w:rPr>
        <w:t>, регистрация в качестве сетевого издания Эл № ФС77-72471 от 05.03.2018).</w:t>
      </w:r>
    </w:p>
    <w:p>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Парамоновского сельского поселения.»</w:t>
      </w:r>
    </w:p>
    <w:p>
      <w:pPr>
        <w:spacing w:line="240" w:lineRule="atLeast"/>
        <w:jc w:val="both"/>
        <w:rPr>
          <w:b/>
          <w:sz w:val="28"/>
          <w:szCs w:val="28"/>
        </w:rPr>
      </w:pPr>
      <w:r>
        <w:rPr>
          <w:b/>
          <w:sz w:val="28"/>
          <w:szCs w:val="28"/>
        </w:rPr>
        <w:t xml:space="preserve">   16) Пункт 4 статьи 51 изложить в новой редакции:</w:t>
      </w:r>
    </w:p>
    <w:p>
      <w:pPr>
        <w:spacing w:line="240" w:lineRule="atLeast"/>
        <w:ind w:firstLine="709"/>
        <w:jc w:val="both"/>
        <w:rPr>
          <w:sz w:val="28"/>
          <w:szCs w:val="28"/>
        </w:rPr>
      </w:pPr>
      <w:r>
        <w:rPr>
          <w:sz w:val="28"/>
          <w:szCs w:val="28"/>
        </w:rPr>
        <w:t xml:space="preserve">«4. Администрацией Парамоновского сельского поселения может издаваться информационный бюллетень Парамоновского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Парамоновского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Парамоновского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Парамоновского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pPr>
        <w:spacing w:line="240" w:lineRule="atLeast"/>
        <w:jc w:val="both"/>
        <w:rPr>
          <w:b/>
          <w:sz w:val="28"/>
          <w:szCs w:val="28"/>
        </w:rPr>
      </w:pPr>
      <w:r>
        <w:rPr>
          <w:b/>
          <w:sz w:val="28"/>
          <w:szCs w:val="28"/>
        </w:rPr>
        <w:t xml:space="preserve">   17) Пункт 5 статьи 51 изложить в новой редакции:</w:t>
      </w:r>
    </w:p>
    <w:p>
      <w:pPr>
        <w:spacing w:line="240" w:lineRule="atLeast"/>
        <w:ind w:firstLine="709"/>
        <w:jc w:val="both"/>
        <w:rPr>
          <w:sz w:val="28"/>
          <w:szCs w:val="28"/>
        </w:rPr>
      </w:pPr>
      <w:r>
        <w:rPr>
          <w:sz w:val="28"/>
          <w:szCs w:val="28"/>
        </w:rPr>
        <w:t xml:space="preserve">«5. Решение о способе официального опубликования (обнародования) </w:t>
      </w:r>
      <w:r>
        <w:rPr>
          <w:sz w:val="28"/>
          <w:szCs w:val="28"/>
          <w:lang w:eastAsia="hy-AM"/>
        </w:rPr>
        <w:t xml:space="preserve">соглашения, заключаемого между органами местного самоуправления, </w:t>
      </w:r>
      <w:r>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spacing w:line="240" w:lineRule="atLeast"/>
        <w:jc w:val="both"/>
        <w:rPr>
          <w:b/>
          <w:sz w:val="28"/>
          <w:szCs w:val="28"/>
          <w:vertAlign w:val="superscript"/>
        </w:rPr>
      </w:pPr>
      <w:r>
        <w:rPr>
          <w:b/>
          <w:sz w:val="28"/>
          <w:szCs w:val="28"/>
        </w:rPr>
        <w:t xml:space="preserve">  18) Статью 51 дополнить пунктом 6</w:t>
      </w:r>
      <w:r>
        <w:rPr>
          <w:b/>
          <w:sz w:val="28"/>
          <w:szCs w:val="28"/>
          <w:vertAlign w:val="superscript"/>
        </w:rPr>
        <w:t>1</w:t>
      </w:r>
    </w:p>
    <w:p>
      <w:pPr>
        <w:spacing w:line="240" w:lineRule="atLeast"/>
        <w:ind w:firstLine="709"/>
        <w:jc w:val="both"/>
      </w:pPr>
      <w:r>
        <w:rPr>
          <w:sz w:val="28"/>
          <w:szCs w:val="28"/>
        </w:rPr>
        <w:t>«6</w:t>
      </w:r>
      <w:r>
        <w:rPr>
          <w:sz w:val="28"/>
          <w:szCs w:val="28"/>
          <w:vertAlign w:val="superscript"/>
        </w:rPr>
        <w:t>1</w:t>
      </w:r>
      <w:r>
        <w:rPr>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t>.»</w:t>
      </w:r>
    </w:p>
    <w:p>
      <w:pPr>
        <w:spacing w:line="240" w:lineRule="atLeast"/>
        <w:ind w:firstLine="709"/>
        <w:jc w:val="both"/>
      </w:pPr>
    </w:p>
    <w:p>
      <w:pPr>
        <w:ind w:firstLine="600"/>
        <w:jc w:val="both"/>
        <w:rPr>
          <w:sz w:val="28"/>
          <w:szCs w:val="28"/>
        </w:rPr>
      </w:pPr>
      <w:r>
        <w:rPr>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pPr>
        <w:ind w:firstLine="600"/>
        <w:jc w:val="both"/>
        <w:rPr>
          <w:sz w:val="28"/>
          <w:szCs w:val="28"/>
        </w:rPr>
      </w:pPr>
    </w:p>
    <w:tbl>
      <w:tblPr>
        <w:tblStyle w:val="21"/>
        <w:tblW w:w="9571" w:type="dxa"/>
        <w:jc w:val="right"/>
        <w:tblInd w:w="0" w:type="dxa"/>
        <w:tblLayout w:type="fixed"/>
        <w:tblCellMar>
          <w:top w:w="0" w:type="dxa"/>
          <w:left w:w="108" w:type="dxa"/>
          <w:bottom w:w="0" w:type="dxa"/>
          <w:right w:w="108" w:type="dxa"/>
        </w:tblCellMar>
      </w:tblPr>
      <w:tblGrid>
        <w:gridCol w:w="5197"/>
        <w:gridCol w:w="4374"/>
      </w:tblGrid>
      <w:tr>
        <w:tblPrEx>
          <w:tblLayout w:type="fixed"/>
          <w:tblCellMar>
            <w:top w:w="0" w:type="dxa"/>
            <w:left w:w="108" w:type="dxa"/>
            <w:bottom w:w="0" w:type="dxa"/>
            <w:right w:w="108" w:type="dxa"/>
          </w:tblCellMar>
        </w:tblPrEx>
        <w:trPr>
          <w:jc w:val="right"/>
        </w:trPr>
        <w:tc>
          <w:tcPr>
            <w:tcW w:w="5197" w:type="dxa"/>
          </w:tcPr>
          <w:p>
            <w:pPr>
              <w:rPr>
                <w:sz w:val="28"/>
                <w:szCs w:val="28"/>
              </w:rPr>
            </w:pPr>
            <w:r>
              <w:rPr>
                <w:sz w:val="28"/>
                <w:szCs w:val="28"/>
              </w:rPr>
              <w:t>Председатель Собрания депутатов-</w:t>
            </w:r>
          </w:p>
          <w:p>
            <w:pPr>
              <w:rPr>
                <w:sz w:val="28"/>
                <w:szCs w:val="28"/>
              </w:rPr>
            </w:pPr>
            <w:r>
              <w:rPr>
                <w:sz w:val="28"/>
                <w:szCs w:val="28"/>
              </w:rPr>
              <w:t>глава Парамоновского сельского поселения</w:t>
            </w:r>
          </w:p>
        </w:tc>
        <w:tc>
          <w:tcPr>
            <w:tcW w:w="4374" w:type="dxa"/>
          </w:tcPr>
          <w:p>
            <w:pPr>
              <w:rPr>
                <w:sz w:val="28"/>
                <w:szCs w:val="28"/>
              </w:rPr>
            </w:pPr>
          </w:p>
          <w:p>
            <w:pPr>
              <w:rPr>
                <w:sz w:val="28"/>
                <w:szCs w:val="28"/>
              </w:rPr>
            </w:pPr>
            <w:r>
              <w:rPr>
                <w:sz w:val="28"/>
                <w:szCs w:val="28"/>
              </w:rPr>
              <w:t xml:space="preserve">                                В.Г.Грицаев</w:t>
            </w:r>
          </w:p>
        </w:tc>
      </w:tr>
    </w:tbl>
    <w:p>
      <w:pPr>
        <w:rPr>
          <w:sz w:val="28"/>
          <w:szCs w:val="28"/>
        </w:rPr>
      </w:pPr>
    </w:p>
    <w:p>
      <w:pPr>
        <w:jc w:val="both"/>
        <w:rPr>
          <w:sz w:val="28"/>
          <w:szCs w:val="28"/>
        </w:rPr>
      </w:pPr>
      <w:r>
        <w:rPr>
          <w:sz w:val="28"/>
          <w:szCs w:val="28"/>
        </w:rPr>
        <w:t>хутор Парамонов</w:t>
      </w:r>
    </w:p>
    <w:p>
      <w:pPr>
        <w:jc w:val="both"/>
        <w:rPr>
          <w:sz w:val="28"/>
          <w:szCs w:val="28"/>
        </w:rPr>
      </w:pPr>
      <w:r>
        <w:rPr>
          <w:sz w:val="28"/>
          <w:szCs w:val="28"/>
        </w:rPr>
        <w:t>«04»марта 2019года</w:t>
      </w:r>
    </w:p>
    <w:p>
      <w:pPr>
        <w:jc w:val="both"/>
        <w:rPr>
          <w:sz w:val="28"/>
          <w:szCs w:val="28"/>
        </w:rPr>
      </w:pPr>
      <w:r>
        <w:rPr>
          <w:sz w:val="28"/>
          <w:szCs w:val="28"/>
        </w:rPr>
        <w:t>№ 96</w:t>
      </w:r>
    </w:p>
    <w:p>
      <w:pPr>
        <w:jc w:val="both"/>
        <w:outlineLvl w:val="0"/>
        <w:rPr>
          <w:color w:val="000000"/>
        </w:rPr>
      </w:pPr>
    </w:p>
    <w:p>
      <w:pPr>
        <w:jc w:val="both"/>
        <w:outlineLvl w:val="0"/>
        <w:rPr>
          <w:color w:val="000000"/>
        </w:rPr>
      </w:pPr>
    </w:p>
    <w:p>
      <w:pPr>
        <w:jc w:val="both"/>
        <w:outlineLvl w:val="0"/>
        <w:rPr>
          <w:color w:val="000000"/>
        </w:rPr>
      </w:pPr>
    </w:p>
    <w:p/>
    <w:p/>
    <w:p/>
    <w:p/>
    <w:p/>
    <w:p/>
    <w:p/>
    <w:p/>
    <w:p>
      <w:pPr>
        <w:tabs>
          <w:tab w:val="left" w:pos="6165"/>
          <w:tab w:val="left" w:pos="6540"/>
          <w:tab w:val="left" w:pos="7965"/>
        </w:tabs>
        <w:spacing w:after="0"/>
      </w:pPr>
    </w:p>
    <w:p>
      <w:pPr>
        <w:tabs>
          <w:tab w:val="left" w:pos="6165"/>
          <w:tab w:val="left" w:pos="6540"/>
          <w:tab w:val="left" w:pos="7965"/>
        </w:tabs>
        <w:spacing w:after="0"/>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r>
        <w:rPr>
          <w:rFonts w:ascii="Calibri" w:hAnsi="Calibri" w:eastAsia="Calibri" w:cs="Times New Roman"/>
        </w:rPr>
        <w:t xml:space="preserve">                                                                      </w:t>
      </w:r>
    </w:p>
    <w:p>
      <w:pPr>
        <w:tabs>
          <w:tab w:val="left" w:pos="6165"/>
          <w:tab w:val="left" w:pos="6540"/>
          <w:tab w:val="left" w:pos="7965"/>
        </w:tabs>
        <w:spacing w:after="0"/>
        <w:rPr>
          <w:rFonts w:ascii="Calibri" w:hAnsi="Calibri" w:eastAsia="Calibri" w:cs="Times New Roman"/>
        </w:rPr>
      </w:pPr>
      <w:r>
        <w:rPr>
          <w:rFonts w:ascii="Calibri" w:hAnsi="Calibri" w:eastAsia="Calibri" w:cs="Times New Roman"/>
        </w:rPr>
        <w:t xml:space="preserve">                                                                                                                                           </w:t>
      </w: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sectPr>
      <w:headerReference r:id="rId3" w:type="default"/>
      <w:footerReference r:id="rId4" w:type="default"/>
      <w:pgSz w:w="11906" w:h="16838"/>
      <w:pgMar w:top="510" w:right="851" w:bottom="1304" w:left="680" w:header="510" w:footer="5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MS Sans Serif">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sz w:val="18"/>
        <w:szCs w:val="18"/>
      </w:rPr>
      <w:t>Информационный бюллетень Парамоновского сельскогопоселения№</w:t>
    </w:r>
    <w:r>
      <w:rPr>
        <w:rFonts w:asciiTheme="majorHAnsi" w:hAnsiTheme="majorHAnsi" w:eastAsiaTheme="majorEastAsia" w:cstheme="majorBidi"/>
        <w:sz w:val="18"/>
        <w:szCs w:val="18"/>
        <w:lang w:val="ru-RU"/>
      </w:rPr>
      <w:t>3</w:t>
    </w:r>
    <w:r>
      <w:rPr>
        <w:rFonts w:asciiTheme="majorHAnsi" w:hAnsiTheme="majorHAnsi" w:eastAsiaTheme="majorEastAsia" w:cstheme="majorBidi"/>
        <w:sz w:val="18"/>
        <w:szCs w:val="18"/>
      </w:rPr>
      <w:t xml:space="preserve"> от </w:t>
    </w:r>
    <w:r>
      <w:rPr>
        <w:rFonts w:asciiTheme="majorHAnsi" w:hAnsiTheme="majorHAnsi" w:eastAsiaTheme="majorEastAsia" w:cstheme="majorBidi"/>
        <w:sz w:val="18"/>
        <w:szCs w:val="18"/>
        <w:lang w:val="ru-RU"/>
      </w:rPr>
      <w:t>09</w:t>
    </w:r>
    <w:r>
      <w:rPr>
        <w:rFonts w:asciiTheme="majorHAnsi" w:hAnsiTheme="majorHAnsi" w:eastAsiaTheme="majorEastAsia" w:cstheme="majorBidi"/>
        <w:sz w:val="18"/>
        <w:szCs w:val="18"/>
      </w:rPr>
      <w:t>.0</w:t>
    </w:r>
    <w:r>
      <w:rPr>
        <w:rFonts w:asciiTheme="majorHAnsi" w:hAnsiTheme="majorHAnsi" w:eastAsiaTheme="majorEastAsia" w:cstheme="majorBidi"/>
        <w:sz w:val="18"/>
        <w:szCs w:val="18"/>
        <w:lang w:val="ru-RU"/>
      </w:rPr>
      <w:t>4</w:t>
    </w:r>
    <w:r>
      <w:rPr>
        <w:rFonts w:asciiTheme="majorHAnsi" w:hAnsiTheme="majorHAnsi" w:eastAsiaTheme="majorEastAsia" w:cstheme="majorBidi"/>
        <w:sz w:val="18"/>
        <w:szCs w:val="18"/>
      </w:rPr>
      <w:t>.2019г.,тираж10экземпляров</w:t>
    </w:r>
    <w:r>
      <w:rPr>
        <w:rFonts w:asciiTheme="majorHAnsi" w:hAnsiTheme="majorHAnsi" w:eastAsiaTheme="majorEastAsia" w:cstheme="majorBidi"/>
      </w:rPr>
      <w:t>страница</w:t>
    </w:r>
    <w:r>
      <w:rPr>
        <w:rFonts w:asciiTheme="minorHAnsi" w:hAnsiTheme="minorHAnsi" w:eastAsiaTheme="minorEastAsia" w:cstheme="minorBidi"/>
      </w:rPr>
      <w:fldChar w:fldCharType="begin"/>
    </w:r>
    <w:r>
      <w:instrText xml:space="preserve">PAGE   \* MERGEFORMAT</w:instrText>
    </w:r>
    <w:r>
      <w:rPr>
        <w:rFonts w:asciiTheme="minorHAnsi" w:hAnsiTheme="minorHAnsi" w:eastAsiaTheme="minorEastAsia" w:cstheme="minorBidi"/>
      </w:rPr>
      <w:fldChar w:fldCharType="separate"/>
    </w:r>
    <w:r>
      <w:rPr>
        <w:rFonts w:asciiTheme="majorHAnsi" w:hAnsiTheme="majorHAnsi" w:eastAsiaTheme="majorEastAsia" w:cstheme="majorBidi"/>
      </w:rPr>
      <w:t>3</w:t>
    </w:r>
    <w:r>
      <w:rPr>
        <w:rFonts w:asciiTheme="majorHAnsi" w:hAnsiTheme="majorHAnsi" w:eastAsiaTheme="majorEastAsia" w:cstheme="majorBidi"/>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32"/>
        <w:szCs w:val="32"/>
      </w:rPr>
      <w:alias w:val="Название"/>
      <w:id w:val="77738743"/>
      <w:placeholder>
        <w:docPart w:val="8685A3A60AD346BCA7EEA357E1448146"/>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32"/>
        <w:szCs w:val="32"/>
      </w:rPr>
    </w:sdtEndPr>
    <w:sdtContent>
      <w:p>
        <w:pPr>
          <w:pStyle w:val="9"/>
          <w:pBdr>
            <w:bottom w:val="thickThinSmallGap" w:color="622423" w:themeColor="accent2" w:themeShade="7F" w:sz="24" w:space="1"/>
          </w:pBdr>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lang w:val="ru-RU"/>
          </w:rPr>
          <w:t>Информационный бюллетень №3</w:t>
        </w:r>
      </w:p>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characterSpacingControl w:val="doNotCompress"/>
  <w:compat>
    <w:compatSetting w:name="compatibilityMode" w:uri="http://schemas.microsoft.com/office/word" w:val="12"/>
  </w:compat>
  <w:rsids>
    <w:rsidRoot w:val="00543A18"/>
    <w:rsid w:val="000056BF"/>
    <w:rsid w:val="00006BAA"/>
    <w:rsid w:val="00012462"/>
    <w:rsid w:val="0001355C"/>
    <w:rsid w:val="00023134"/>
    <w:rsid w:val="000314DE"/>
    <w:rsid w:val="00045BCE"/>
    <w:rsid w:val="00056AB8"/>
    <w:rsid w:val="00066653"/>
    <w:rsid w:val="00085AEB"/>
    <w:rsid w:val="000A2881"/>
    <w:rsid w:val="000A29C1"/>
    <w:rsid w:val="000B4D2D"/>
    <w:rsid w:val="00104DE1"/>
    <w:rsid w:val="00120D50"/>
    <w:rsid w:val="00123A5A"/>
    <w:rsid w:val="001255AF"/>
    <w:rsid w:val="00156572"/>
    <w:rsid w:val="001B0DA7"/>
    <w:rsid w:val="00221A36"/>
    <w:rsid w:val="00241417"/>
    <w:rsid w:val="0027491B"/>
    <w:rsid w:val="002752DF"/>
    <w:rsid w:val="002A1A73"/>
    <w:rsid w:val="002A1C37"/>
    <w:rsid w:val="002C2FF3"/>
    <w:rsid w:val="002C7154"/>
    <w:rsid w:val="0031124C"/>
    <w:rsid w:val="00317F21"/>
    <w:rsid w:val="00353D22"/>
    <w:rsid w:val="003C3685"/>
    <w:rsid w:val="003F46FD"/>
    <w:rsid w:val="004122AB"/>
    <w:rsid w:val="0041608A"/>
    <w:rsid w:val="00431487"/>
    <w:rsid w:val="00453C86"/>
    <w:rsid w:val="004600A8"/>
    <w:rsid w:val="004622A2"/>
    <w:rsid w:val="00483F59"/>
    <w:rsid w:val="004C2D9D"/>
    <w:rsid w:val="004F1C5C"/>
    <w:rsid w:val="004F5E50"/>
    <w:rsid w:val="00527E16"/>
    <w:rsid w:val="005367D5"/>
    <w:rsid w:val="00543716"/>
    <w:rsid w:val="00543A18"/>
    <w:rsid w:val="00562B00"/>
    <w:rsid w:val="005938AC"/>
    <w:rsid w:val="005D0337"/>
    <w:rsid w:val="005D593F"/>
    <w:rsid w:val="005F3710"/>
    <w:rsid w:val="00627B61"/>
    <w:rsid w:val="00632A42"/>
    <w:rsid w:val="00645723"/>
    <w:rsid w:val="006D59BC"/>
    <w:rsid w:val="00706168"/>
    <w:rsid w:val="0073350C"/>
    <w:rsid w:val="00757A40"/>
    <w:rsid w:val="00762A22"/>
    <w:rsid w:val="007815CB"/>
    <w:rsid w:val="007926D0"/>
    <w:rsid w:val="007B56C1"/>
    <w:rsid w:val="007D6E88"/>
    <w:rsid w:val="0081378B"/>
    <w:rsid w:val="008309E4"/>
    <w:rsid w:val="00842A47"/>
    <w:rsid w:val="00845BB5"/>
    <w:rsid w:val="008A50EE"/>
    <w:rsid w:val="008F24CE"/>
    <w:rsid w:val="008F7383"/>
    <w:rsid w:val="0091471F"/>
    <w:rsid w:val="00921CF4"/>
    <w:rsid w:val="009540BD"/>
    <w:rsid w:val="00956E84"/>
    <w:rsid w:val="00961F8D"/>
    <w:rsid w:val="00962DF5"/>
    <w:rsid w:val="00965B36"/>
    <w:rsid w:val="009A0157"/>
    <w:rsid w:val="009B2E3A"/>
    <w:rsid w:val="009B3F83"/>
    <w:rsid w:val="009C607B"/>
    <w:rsid w:val="009E4F31"/>
    <w:rsid w:val="009F2DCC"/>
    <w:rsid w:val="00A02B3F"/>
    <w:rsid w:val="00A22312"/>
    <w:rsid w:val="00A23ABF"/>
    <w:rsid w:val="00A360FA"/>
    <w:rsid w:val="00A4793D"/>
    <w:rsid w:val="00A709C7"/>
    <w:rsid w:val="00AB0020"/>
    <w:rsid w:val="00AB3E0B"/>
    <w:rsid w:val="00AB7D80"/>
    <w:rsid w:val="00AF64EA"/>
    <w:rsid w:val="00B259B8"/>
    <w:rsid w:val="00B306F0"/>
    <w:rsid w:val="00B52CBF"/>
    <w:rsid w:val="00B91CF9"/>
    <w:rsid w:val="00B944A8"/>
    <w:rsid w:val="00B958BA"/>
    <w:rsid w:val="00B97627"/>
    <w:rsid w:val="00BA1164"/>
    <w:rsid w:val="00BC7B5B"/>
    <w:rsid w:val="00C56A6A"/>
    <w:rsid w:val="00C8592D"/>
    <w:rsid w:val="00D06BF6"/>
    <w:rsid w:val="00D32C2B"/>
    <w:rsid w:val="00D62A9A"/>
    <w:rsid w:val="00DC51F1"/>
    <w:rsid w:val="00DD48A3"/>
    <w:rsid w:val="00DF6769"/>
    <w:rsid w:val="00E175E4"/>
    <w:rsid w:val="00E66902"/>
    <w:rsid w:val="00EF574A"/>
    <w:rsid w:val="00F653F2"/>
    <w:rsid w:val="00FB5DDF"/>
    <w:rsid w:val="00FE136B"/>
    <w:rsid w:val="7CA37D4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0"/>
    <w:pPr>
      <w:keepNext/>
      <w:keepLines/>
      <w:spacing w:before="480" w:after="0"/>
      <w:outlineLvl w:val="0"/>
    </w:pPr>
    <w:rPr>
      <w:rFonts w:ascii="Cambria" w:hAnsi="Cambria" w:eastAsia="Times New Roman" w:cs="Times New Roman"/>
      <w:b/>
      <w:bCs/>
      <w:color w:val="365F91"/>
      <w:sz w:val="28"/>
      <w:szCs w:val="28"/>
    </w:rPr>
  </w:style>
  <w:style w:type="paragraph" w:styleId="3">
    <w:name w:val="heading 2"/>
    <w:basedOn w:val="1"/>
    <w:next w:val="1"/>
    <w:link w:val="33"/>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34"/>
    <w:unhideWhenUsed/>
    <w:qFormat/>
    <w:uiPriority w:val="0"/>
    <w:pPr>
      <w:keepNext/>
      <w:keepLines/>
      <w:spacing w:before="200" w:after="0"/>
      <w:outlineLvl w:val="2"/>
    </w:pPr>
    <w:rPr>
      <w:rFonts w:asciiTheme="majorHAnsi" w:hAnsiTheme="majorHAnsi" w:eastAsiaTheme="majorEastAsia" w:cstheme="majorBidi"/>
      <w:b/>
      <w:bCs/>
      <w:color w:val="4F81BD" w:themeColor="accent1"/>
    </w:rPr>
  </w:style>
  <w:style w:type="character" w:default="1" w:styleId="16">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5"/>
    <w:semiHidden/>
    <w:uiPriority w:val="99"/>
    <w:pPr>
      <w:spacing w:after="0" w:line="240" w:lineRule="auto"/>
    </w:pPr>
    <w:rPr>
      <w:rFonts w:ascii="Tahoma" w:hAnsi="Tahoma" w:eastAsia="Times New Roman" w:cs="Tahoma"/>
      <w:sz w:val="16"/>
      <w:szCs w:val="16"/>
      <w:lang w:eastAsia="ru-RU"/>
    </w:rPr>
  </w:style>
  <w:style w:type="paragraph" w:styleId="6">
    <w:name w:val="Body Text 2"/>
    <w:basedOn w:val="1"/>
    <w:link w:val="30"/>
    <w:uiPriority w:val="0"/>
    <w:pPr>
      <w:autoSpaceDE w:val="0"/>
      <w:autoSpaceDN w:val="0"/>
      <w:adjustRightInd w:val="0"/>
      <w:spacing w:after="0" w:line="240" w:lineRule="auto"/>
      <w:ind w:firstLine="600"/>
      <w:jc w:val="both"/>
    </w:pPr>
    <w:rPr>
      <w:rFonts w:ascii="Times New Roman" w:hAnsi="Times New Roman" w:eastAsia="Times New Roman" w:cs="Times New Roman"/>
      <w:sz w:val="28"/>
      <w:szCs w:val="28"/>
      <w:lang w:eastAsia="ru-RU"/>
    </w:rPr>
  </w:style>
  <w:style w:type="paragraph" w:styleId="7">
    <w:name w:val="endnote text"/>
    <w:basedOn w:val="1"/>
    <w:link w:val="38"/>
    <w:semiHidden/>
    <w:unhideWhenUsed/>
    <w:uiPriority w:val="99"/>
    <w:pPr>
      <w:spacing w:after="0" w:line="240" w:lineRule="auto"/>
    </w:pPr>
    <w:rPr>
      <w:sz w:val="20"/>
      <w:szCs w:val="20"/>
    </w:rPr>
  </w:style>
  <w:style w:type="paragraph" w:styleId="8">
    <w:name w:val="Document Map"/>
    <w:basedOn w:val="1"/>
    <w:link w:val="47"/>
    <w:unhideWhenUsed/>
    <w:uiPriority w:val="99"/>
    <w:pPr>
      <w:shd w:val="clear" w:color="auto" w:fill="000080"/>
    </w:pPr>
    <w:rPr>
      <w:rFonts w:ascii="Tahoma" w:hAnsi="Tahoma" w:eastAsia="Times New Roman" w:cs="Tahoma"/>
      <w:sz w:val="20"/>
      <w:szCs w:val="20"/>
      <w:lang w:eastAsia="ru-RU"/>
    </w:rPr>
  </w:style>
  <w:style w:type="paragraph" w:styleId="9">
    <w:name w:val="header"/>
    <w:basedOn w:val="1"/>
    <w:link w:val="26"/>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0">
    <w:name w:val="Body Text"/>
    <w:basedOn w:val="1"/>
    <w:link w:val="46"/>
    <w:unhideWhenUsed/>
    <w:uiPriority w:val="0"/>
    <w:pPr>
      <w:spacing w:after="0" w:line="240" w:lineRule="auto"/>
      <w:ind w:right="5755"/>
      <w:jc w:val="both"/>
    </w:pPr>
    <w:rPr>
      <w:rFonts w:ascii="Times New Roman" w:hAnsi="Times New Roman" w:eastAsia="Times New Roman" w:cs="Times New Roman"/>
      <w:sz w:val="28"/>
      <w:szCs w:val="24"/>
      <w:lang w:eastAsia="ru-RU"/>
    </w:rPr>
  </w:style>
  <w:style w:type="paragraph" w:styleId="11">
    <w:name w:val="Title"/>
    <w:basedOn w:val="1"/>
    <w:link w:val="45"/>
    <w:qFormat/>
    <w:uiPriority w:val="0"/>
    <w:pPr>
      <w:spacing w:after="0" w:line="240" w:lineRule="auto"/>
      <w:jc w:val="center"/>
    </w:pPr>
    <w:rPr>
      <w:rFonts w:ascii="Times New Roman" w:hAnsi="Times New Roman" w:eastAsia="Times New Roman" w:cs="Times New Roman"/>
      <w:sz w:val="28"/>
      <w:szCs w:val="24"/>
      <w:lang w:eastAsia="ru-RU"/>
    </w:rPr>
  </w:style>
  <w:style w:type="paragraph" w:styleId="12">
    <w:name w:val="footer"/>
    <w:basedOn w:val="1"/>
    <w:link w:val="27"/>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4">
    <w:name w:val="Body Text Indent 2"/>
    <w:basedOn w:val="1"/>
    <w:link w:val="53"/>
    <w:uiPriority w:val="0"/>
    <w:pPr>
      <w:spacing w:after="120" w:line="480" w:lineRule="auto"/>
      <w:ind w:left="283"/>
    </w:pPr>
    <w:rPr>
      <w:rFonts w:ascii="Times New Roman" w:hAnsi="Times New Roman" w:eastAsia="Times New Roman" w:cs="Times New Roman"/>
      <w:sz w:val="24"/>
      <w:szCs w:val="24"/>
      <w:lang w:eastAsia="ru-RU"/>
    </w:rPr>
  </w:style>
  <w:style w:type="paragraph" w:styleId="15">
    <w:name w:val="Block Text"/>
    <w:basedOn w:val="1"/>
    <w:uiPriority w:val="0"/>
    <w:pPr>
      <w:spacing w:after="0" w:line="240" w:lineRule="auto"/>
      <w:ind w:left="567" w:right="-1333" w:firstLine="851"/>
      <w:jc w:val="both"/>
    </w:pPr>
    <w:rPr>
      <w:rFonts w:ascii="Times New Roman" w:hAnsi="Times New Roman" w:eastAsia="Times New Roman" w:cs="Times New Roman"/>
      <w:sz w:val="28"/>
      <w:szCs w:val="20"/>
      <w:lang w:eastAsia="ru-RU"/>
    </w:rPr>
  </w:style>
  <w:style w:type="character" w:styleId="17">
    <w:name w:val="FollowedHyperlink"/>
    <w:basedOn w:val="16"/>
    <w:semiHidden/>
    <w:unhideWhenUsed/>
    <w:uiPriority w:val="99"/>
    <w:rPr>
      <w:color w:val="800080"/>
      <w:u w:val="single"/>
    </w:rPr>
  </w:style>
  <w:style w:type="character" w:styleId="18">
    <w:name w:val="endnote reference"/>
    <w:basedOn w:val="16"/>
    <w:semiHidden/>
    <w:unhideWhenUsed/>
    <w:uiPriority w:val="99"/>
    <w:rPr>
      <w:vertAlign w:val="superscript"/>
    </w:rPr>
  </w:style>
  <w:style w:type="character" w:styleId="19">
    <w:name w:val="Hyperlink"/>
    <w:basedOn w:val="16"/>
    <w:uiPriority w:val="99"/>
    <w:rPr>
      <w:color w:val="0000FF"/>
      <w:u w:val="single"/>
    </w:rPr>
  </w:style>
  <w:style w:type="character" w:styleId="20">
    <w:name w:val="page number"/>
    <w:basedOn w:val="16"/>
    <w:uiPriority w:val="0"/>
  </w:style>
  <w:style w:type="table" w:styleId="22">
    <w:name w:val="Table Grid"/>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Заголовок 1 Знак"/>
    <w:basedOn w:val="16"/>
    <w:link w:val="2"/>
    <w:uiPriority w:val="9"/>
    <w:rPr>
      <w:rFonts w:ascii="Cambria" w:hAnsi="Cambria" w:eastAsia="Times New Roman" w:cs="Times New Roman"/>
      <w:b/>
      <w:bCs/>
      <w:color w:val="365F91"/>
      <w:sz w:val="28"/>
      <w:szCs w:val="28"/>
    </w:rPr>
  </w:style>
  <w:style w:type="paragraph" w:customStyle="1" w:styleId="24">
    <w:name w:val="ConsPlusTitle"/>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character" w:customStyle="1" w:styleId="25">
    <w:name w:val="Текст выноски Знак"/>
    <w:basedOn w:val="16"/>
    <w:link w:val="5"/>
    <w:semiHidden/>
    <w:uiPriority w:val="99"/>
    <w:rPr>
      <w:rFonts w:ascii="Tahoma" w:hAnsi="Tahoma" w:eastAsia="Times New Roman" w:cs="Tahoma"/>
      <w:sz w:val="16"/>
      <w:szCs w:val="16"/>
      <w:lang w:eastAsia="ru-RU"/>
    </w:rPr>
  </w:style>
  <w:style w:type="character" w:customStyle="1" w:styleId="26">
    <w:name w:val="Верхний колонтитул Знак"/>
    <w:basedOn w:val="16"/>
    <w:link w:val="9"/>
    <w:uiPriority w:val="99"/>
    <w:rPr>
      <w:rFonts w:ascii="Times New Roman" w:hAnsi="Times New Roman" w:eastAsia="Times New Roman" w:cs="Times New Roman"/>
      <w:sz w:val="24"/>
      <w:szCs w:val="24"/>
      <w:lang w:eastAsia="ru-RU"/>
    </w:rPr>
  </w:style>
  <w:style w:type="character" w:customStyle="1" w:styleId="27">
    <w:name w:val="Нижний колонтитул Знак"/>
    <w:basedOn w:val="16"/>
    <w:link w:val="12"/>
    <w:uiPriority w:val="99"/>
    <w:rPr>
      <w:rFonts w:ascii="Times New Roman" w:hAnsi="Times New Roman" w:eastAsia="Times New Roman" w:cs="Times New Roman"/>
      <w:sz w:val="24"/>
      <w:szCs w:val="24"/>
      <w:lang w:eastAsia="ru-RU"/>
    </w:rPr>
  </w:style>
  <w:style w:type="paragraph" w:customStyle="1" w:styleId="28">
    <w:name w:val="ConsPlusNormal"/>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29">
    <w:name w:val="Основной текст 2 Знак"/>
    <w:basedOn w:val="16"/>
    <w:uiPriority w:val="0"/>
  </w:style>
  <w:style w:type="character" w:customStyle="1" w:styleId="30">
    <w:name w:val="Основной текст 2 Знак1"/>
    <w:link w:val="6"/>
    <w:locked/>
    <w:uiPriority w:val="99"/>
    <w:rPr>
      <w:rFonts w:ascii="Times New Roman" w:hAnsi="Times New Roman" w:eastAsia="Times New Roman" w:cs="Times New Roman"/>
      <w:sz w:val="28"/>
      <w:szCs w:val="28"/>
      <w:lang w:eastAsia="ru-RU"/>
    </w:rPr>
  </w:style>
  <w:style w:type="table" w:customStyle="1" w:styleId="31">
    <w:name w:val="Сетка таблицы1"/>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2">
    <w:name w:val="Сетка таблицы2"/>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Заголовок 2 Знак"/>
    <w:basedOn w:val="16"/>
    <w:link w:val="3"/>
    <w:uiPriority w:val="0"/>
    <w:rPr>
      <w:rFonts w:asciiTheme="majorHAnsi" w:hAnsiTheme="majorHAnsi" w:eastAsiaTheme="majorEastAsia" w:cstheme="majorBidi"/>
      <w:b/>
      <w:bCs/>
      <w:color w:val="4F81BD" w:themeColor="accent1"/>
      <w:sz w:val="26"/>
      <w:szCs w:val="26"/>
    </w:rPr>
  </w:style>
  <w:style w:type="character" w:customStyle="1" w:styleId="34">
    <w:name w:val="Заголовок 3 Знак"/>
    <w:basedOn w:val="16"/>
    <w:link w:val="4"/>
    <w:uiPriority w:val="0"/>
    <w:rPr>
      <w:rFonts w:asciiTheme="majorHAnsi" w:hAnsiTheme="majorHAnsi" w:eastAsiaTheme="majorEastAsia" w:cstheme="majorBidi"/>
      <w:b/>
      <w:bCs/>
      <w:color w:val="4F81BD" w:themeColor="accent1"/>
    </w:rPr>
  </w:style>
  <w:style w:type="table" w:customStyle="1" w:styleId="35">
    <w:name w:val="Сетка таблицы3"/>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6">
    <w:name w:val="Сетка таблицы11"/>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7">
    <w:name w:val="Сетка таблицы21"/>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Текст концевой сноски Знак"/>
    <w:basedOn w:val="16"/>
    <w:link w:val="7"/>
    <w:semiHidden/>
    <w:uiPriority w:val="99"/>
    <w:rPr>
      <w:sz w:val="20"/>
      <w:szCs w:val="20"/>
    </w:rPr>
  </w:style>
  <w:style w:type="table" w:customStyle="1" w:styleId="39">
    <w:name w:val="Сетка таблицы4"/>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0">
    <w:name w:val="Сетка таблицы12"/>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1">
    <w:name w:val="Сетка таблицы22"/>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2">
    <w:name w:val="Сетка таблицы5"/>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3">
    <w:name w:val="Сетка таблицы13"/>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44">
    <w:name w:val="Сетка таблицы23"/>
    <w:basedOn w:val="21"/>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5">
    <w:name w:val="Название Знак"/>
    <w:basedOn w:val="16"/>
    <w:link w:val="11"/>
    <w:uiPriority w:val="0"/>
    <w:rPr>
      <w:rFonts w:ascii="Times New Roman" w:hAnsi="Times New Roman" w:eastAsia="Times New Roman" w:cs="Times New Roman"/>
      <w:sz w:val="28"/>
      <w:szCs w:val="24"/>
      <w:lang w:eastAsia="ru-RU"/>
    </w:rPr>
  </w:style>
  <w:style w:type="character" w:customStyle="1" w:styleId="46">
    <w:name w:val="Основной текст Знак"/>
    <w:basedOn w:val="16"/>
    <w:link w:val="10"/>
    <w:semiHidden/>
    <w:uiPriority w:val="0"/>
    <w:rPr>
      <w:rFonts w:ascii="Times New Roman" w:hAnsi="Times New Roman" w:eastAsia="Times New Roman" w:cs="Times New Roman"/>
      <w:sz w:val="28"/>
      <w:szCs w:val="24"/>
      <w:lang w:eastAsia="ru-RU"/>
    </w:rPr>
  </w:style>
  <w:style w:type="character" w:customStyle="1" w:styleId="47">
    <w:name w:val="Схема документа Знак"/>
    <w:basedOn w:val="16"/>
    <w:link w:val="8"/>
    <w:uiPriority w:val="99"/>
    <w:rPr>
      <w:rFonts w:ascii="Tahoma" w:hAnsi="Tahoma" w:eastAsia="Times New Roman" w:cs="Tahoma"/>
      <w:sz w:val="20"/>
      <w:szCs w:val="20"/>
      <w:shd w:val="clear" w:color="auto" w:fill="000080"/>
      <w:lang w:eastAsia="ru-RU"/>
    </w:rPr>
  </w:style>
  <w:style w:type="paragraph" w:styleId="48">
    <w:name w:val="List Paragraph"/>
    <w:basedOn w:val="1"/>
    <w:qFormat/>
    <w:uiPriority w:val="34"/>
    <w:pPr>
      <w:ind w:left="720"/>
      <w:contextualSpacing/>
    </w:pPr>
    <w:rPr>
      <w:rFonts w:ascii="Calibri" w:hAnsi="Calibri" w:eastAsia="Calibri" w:cs="Times New Roman"/>
    </w:rPr>
  </w:style>
  <w:style w:type="paragraph" w:customStyle="1" w:styleId="49">
    <w:name w:val="Обычный + Arial"/>
    <w:basedOn w:val="1"/>
    <w:uiPriority w:val="0"/>
    <w:pPr>
      <w:widowControl w:val="0"/>
      <w:autoSpaceDE w:val="0"/>
      <w:autoSpaceDN w:val="0"/>
      <w:adjustRightInd w:val="0"/>
      <w:ind w:firstLine="709"/>
      <w:jc w:val="both"/>
    </w:pPr>
    <w:rPr>
      <w:rFonts w:ascii="Times New Roman" w:hAnsi="Times New Roman" w:eastAsia="Times New Roman" w:cs="Times New Roman"/>
      <w:sz w:val="24"/>
      <w:szCs w:val="24"/>
      <w:lang w:eastAsia="ru-RU"/>
    </w:rPr>
  </w:style>
  <w:style w:type="paragraph" w:customStyle="1" w:styleId="50">
    <w:name w:val="Абзац списка1"/>
    <w:basedOn w:val="1"/>
    <w:uiPriority w:val="0"/>
    <w:pPr>
      <w:spacing w:after="0" w:line="240" w:lineRule="auto"/>
      <w:ind w:left="720"/>
      <w:contextualSpacing/>
    </w:pPr>
    <w:rPr>
      <w:rFonts w:ascii="Times New Roman" w:hAnsi="Times New Roman" w:eastAsia="Calibri" w:cs="Times New Roman"/>
      <w:sz w:val="24"/>
      <w:szCs w:val="24"/>
      <w:lang w:eastAsia="ru-RU"/>
    </w:rPr>
  </w:style>
  <w:style w:type="paragraph" w:customStyle="1" w:styleId="51">
    <w:name w:val="ConsNormal"/>
    <w:uiPriority w:val="0"/>
    <w:pPr>
      <w:widowControl w:val="0"/>
      <w:autoSpaceDE w:val="0"/>
      <w:autoSpaceDN w:val="0"/>
      <w:adjustRightInd w:val="0"/>
      <w:spacing w:after="0" w:line="240" w:lineRule="auto"/>
      <w:ind w:right="19772" w:firstLine="720"/>
    </w:pPr>
    <w:rPr>
      <w:rFonts w:ascii="Arial" w:hAnsi="Arial" w:eastAsia="Times New Roman" w:cs="Arial"/>
      <w:sz w:val="40"/>
      <w:szCs w:val="40"/>
      <w:lang w:val="ru-RU" w:eastAsia="ru-RU" w:bidi="ar-SA"/>
    </w:rPr>
  </w:style>
  <w:style w:type="table" w:customStyle="1" w:styleId="52">
    <w:name w:val="Сетка таблицы6"/>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Основной текст с отступом 2 Знак"/>
    <w:basedOn w:val="16"/>
    <w:link w:val="14"/>
    <w:uiPriority w:val="0"/>
    <w:rPr>
      <w:rFonts w:ascii="Times New Roman" w:hAnsi="Times New Roman" w:eastAsia="Times New Roman" w:cs="Times New Roman"/>
      <w:sz w:val="24"/>
      <w:szCs w:val="24"/>
      <w:lang w:eastAsia="ru-RU"/>
    </w:rPr>
  </w:style>
  <w:style w:type="paragraph" w:customStyle="1" w:styleId="54">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55">
    <w:name w:val="Знак Знак Знак1 Знак"/>
    <w:basedOn w:val="1"/>
    <w:uiPriority w:val="0"/>
    <w:pPr>
      <w:spacing w:before="100" w:beforeAutospacing="1" w:after="100" w:afterAutospacing="1" w:line="240" w:lineRule="auto"/>
      <w:jc w:val="both"/>
    </w:pPr>
    <w:rPr>
      <w:rFonts w:ascii="Tahoma" w:hAnsi="Tahoma" w:eastAsia="Times New Roman" w:cs="Times New Roman"/>
      <w:sz w:val="20"/>
      <w:szCs w:val="20"/>
      <w:lang w:val="en-US"/>
    </w:rPr>
  </w:style>
  <w:style w:type="paragraph" w:styleId="56">
    <w:name w:val="No Spacing"/>
    <w:qFormat/>
    <w:uiPriority w:val="1"/>
    <w:pPr>
      <w:spacing w:after="0" w:line="240" w:lineRule="auto"/>
    </w:pPr>
    <w:rPr>
      <w:rFonts w:ascii="Calibri" w:hAnsi="Calibri" w:eastAsia="Times New Roman" w:cs="Times New Roman"/>
      <w:sz w:val="22"/>
      <w:szCs w:val="22"/>
      <w:lang w:val="ru-RU" w:eastAsia="en-US" w:bidi="ar-SA"/>
    </w:rPr>
  </w:style>
  <w:style w:type="character" w:customStyle="1" w:styleId="57">
    <w:name w:val="apple-style-span"/>
    <w:uiPriority w:val="0"/>
    <w:rPr>
      <w:rFonts w:cs="Times New Roman"/>
    </w:rPr>
  </w:style>
  <w:style w:type="table" w:customStyle="1" w:styleId="58">
    <w:name w:val="Сетка таблицы7"/>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9">
    <w:name w:val="Сетка таблицы14"/>
    <w:basedOn w:val="2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customStyle="1" w:styleId="60">
    <w:name w:val="Сетка таблицы8"/>
    <w:basedOn w:val="2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Гиперссылка1"/>
    <w:basedOn w:val="16"/>
    <w:unhideWhenUsed/>
    <w:uiPriority w:val="99"/>
    <w:rPr>
      <w:color w:val="0000FF"/>
      <w:u w:val="single"/>
    </w:rPr>
  </w:style>
  <w:style w:type="paragraph" w:customStyle="1" w:styleId="62">
    <w:name w:val="ConsNonformat"/>
    <w:qFormat/>
    <w:uiPriority w:val="0"/>
    <w:pPr>
      <w:widowControl w:val="0"/>
      <w:autoSpaceDE w:val="0"/>
      <w:autoSpaceDN w:val="0"/>
      <w:adjustRightInd w:val="0"/>
      <w:spacing w:after="0" w:line="240" w:lineRule="auto"/>
      <w:ind w:right="19772"/>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685A3A60AD346BCA7EEA357E1448146"/>
        <w:style w:val=""/>
        <w:category>
          <w:name w:val="Общие"/>
          <w:gallery w:val="placeholder"/>
        </w:category>
        <w:types>
          <w:type w:val="bbPlcHdr"/>
        </w:types>
        <w:behaviors>
          <w:behavior w:val="content"/>
        </w:behaviors>
        <w:description w:val=""/>
        <w:guid w:val="{62BC4CF9-8F7A-4C11-A7D2-F04748807BBB}"/>
      </w:docPartPr>
      <w:docPartBody>
        <w:p>
          <w:pPr>
            <w:pStyle w:val="5"/>
          </w:pPr>
          <w:r>
            <w:rPr>
              <w:rFonts w:asciiTheme="majorHAnsi" w:hAnsiTheme="majorHAnsi" w:eastAsiaTheme="majorEastAsia"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characterSpacingControl w:val="doNotCompress"/>
  <w:compat>
    <w:compatSetting w:name="compatibilityMode" w:uri="http://schemas.microsoft.com/office/word" w:val="12"/>
  </w:compat>
  <w:rsids>
    <w:rsidRoot w:val="00A34D32"/>
    <w:rsid w:val="00027811"/>
    <w:rsid w:val="00037846"/>
    <w:rsid w:val="0006028D"/>
    <w:rsid w:val="00121CAD"/>
    <w:rsid w:val="0014000D"/>
    <w:rsid w:val="001550BF"/>
    <w:rsid w:val="001C06B4"/>
    <w:rsid w:val="002839B6"/>
    <w:rsid w:val="00362B3A"/>
    <w:rsid w:val="0037137F"/>
    <w:rsid w:val="0054243D"/>
    <w:rsid w:val="00601B70"/>
    <w:rsid w:val="00763A9B"/>
    <w:rsid w:val="007A1BD8"/>
    <w:rsid w:val="007B5F4A"/>
    <w:rsid w:val="00876ED1"/>
    <w:rsid w:val="00961831"/>
    <w:rsid w:val="009B18CA"/>
    <w:rsid w:val="00A34D32"/>
    <w:rsid w:val="00C74E87"/>
    <w:rsid w:val="00CA2F42"/>
    <w:rsid w:val="00EC6A92"/>
    <w:rsid w:val="00F252A2"/>
    <w:rsid w:val="00FA47DE"/>
    <w:rsid w:val="00FC3C83"/>
    <w:rsid w:val="00FE12A1"/>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E2C68F81B4D1439FAA41C1757A2D9C71"/>
    <w:uiPriority w:val="0"/>
    <w:pPr>
      <w:spacing w:after="200" w:line="276" w:lineRule="auto"/>
    </w:pPr>
    <w:rPr>
      <w:rFonts w:asciiTheme="minorHAnsi" w:hAnsiTheme="minorHAnsi" w:eastAsiaTheme="minorEastAsia" w:cstheme="minorBidi"/>
      <w:sz w:val="22"/>
      <w:szCs w:val="22"/>
      <w:lang w:val="ru-RU" w:eastAsia="ru-RU" w:bidi="ar-SA"/>
    </w:rPr>
  </w:style>
  <w:style w:type="paragraph" w:customStyle="1" w:styleId="5">
    <w:name w:val="8685A3A60AD346BCA7EEA357E1448146"/>
    <w:uiPriority w:val="0"/>
    <w:pPr>
      <w:spacing w:after="200" w:line="276" w:lineRule="auto"/>
    </w:pPr>
    <w:rPr>
      <w:rFonts w:asciiTheme="minorHAnsi" w:hAnsiTheme="minorHAnsi" w:eastAsiaTheme="minorEastAsia" w:cstheme="minorBidi"/>
      <w:sz w:val="22"/>
      <w:szCs w:val="22"/>
      <w:lang w:val="ru-RU" w:eastAsia="ru-RU" w:bidi="ar-SA"/>
    </w:rPr>
  </w:style>
  <w:style w:type="paragraph" w:customStyle="1" w:styleId="6">
    <w:name w:val="880A06ACF6034DE5A28FFD31D1679F8F"/>
    <w:uiPriority w:val="0"/>
    <w:pPr>
      <w:spacing w:after="200" w:line="276" w:lineRule="auto"/>
    </w:pPr>
    <w:rPr>
      <w:rFonts w:asciiTheme="minorHAnsi" w:hAnsiTheme="minorHAnsi" w:eastAsiaTheme="minorEastAsia" w:cstheme="minorBidi"/>
      <w:sz w:val="22"/>
      <w:szCs w:val="22"/>
      <w:lang w:val="ru-RU" w:eastAsia="ru-RU" w:bidi="ar-SA"/>
    </w:rPr>
  </w:style>
</w:styl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0541C-D7CB-4DC3-8651-9CDFD72EE1B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Pages>
  <Words>348</Words>
  <Characters>1990</Characters>
  <Lines>16</Lines>
  <Paragraphs>4</Paragraphs>
  <TotalTime>2</TotalTime>
  <ScaleCrop>false</ScaleCrop>
  <LinksUpToDate>false</LinksUpToDate>
  <CharactersWithSpaces>2334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2014-05-23T07:39:00Z</dcterms:created>
  <dc:creator>User</dc:creator>
  <cp:lastModifiedBy>Пользователь</cp:lastModifiedBy>
  <cp:lastPrinted>2019-03-05T07:30:00Z</cp:lastPrinted>
  <dcterms:modified xsi:type="dcterms:W3CDTF">2019-04-12T12:13:10Z</dcterms:modified>
  <dc:title>Информационный бюллетень №3</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