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1A" w:rsidRPr="00085E6C" w:rsidRDefault="00F844A8">
      <w:pPr>
        <w:spacing w:after="0" w:line="240" w:lineRule="auto"/>
        <w:ind w:right="-239"/>
        <w:jc w:val="center"/>
        <w:rPr>
          <w:rFonts w:ascii="TeamViewer14" w:eastAsia="Times New Roman" w:hAnsi="TeamViewer14" w:cs="Times New Roman"/>
          <w:sz w:val="28"/>
          <w:szCs w:val="28"/>
          <w:lang w:val="ru-RU"/>
        </w:rPr>
      </w:pPr>
      <w:bookmarkStart w:id="0" w:name="page1"/>
      <w:bookmarkEnd w:id="0"/>
      <w:r w:rsidRPr="00085E6C">
        <w:rPr>
          <w:rFonts w:ascii="TeamViewer14" w:eastAsia="Times New Roman" w:hAnsi="TeamViewer14" w:cs="Times New Roman"/>
          <w:sz w:val="28"/>
          <w:szCs w:val="28"/>
          <w:lang w:val="ru-RU"/>
        </w:rPr>
        <w:t>Отчет</w:t>
      </w:r>
    </w:p>
    <w:p w:rsidR="0003281A" w:rsidRPr="00085E6C" w:rsidRDefault="0003281A">
      <w:pPr>
        <w:spacing w:after="0" w:line="240" w:lineRule="auto"/>
        <w:rPr>
          <w:rFonts w:ascii="TeamViewer14" w:eastAsia="Times New Roman" w:hAnsi="TeamViewer14" w:cs="Times New Roman"/>
          <w:sz w:val="28"/>
          <w:szCs w:val="28"/>
          <w:lang w:val="ru-RU"/>
        </w:rPr>
      </w:pPr>
    </w:p>
    <w:p w:rsidR="0003281A" w:rsidRPr="00085E6C" w:rsidRDefault="00F844A8">
      <w:pPr>
        <w:spacing w:after="0" w:line="240" w:lineRule="auto"/>
        <w:ind w:right="-259"/>
        <w:jc w:val="center"/>
        <w:rPr>
          <w:rFonts w:ascii="TeamViewer14" w:eastAsia="Times New Roman" w:hAnsi="TeamViewer14" w:cs="Times New Roman"/>
          <w:sz w:val="28"/>
          <w:szCs w:val="28"/>
          <w:lang w:val="ru-RU"/>
        </w:rPr>
      </w:pPr>
      <w:r w:rsidRPr="00085E6C">
        <w:rPr>
          <w:rFonts w:ascii="TeamViewer14" w:eastAsia="Times New Roman" w:hAnsi="TeamViewer14" w:cs="Times New Roman"/>
          <w:sz w:val="28"/>
          <w:szCs w:val="28"/>
          <w:lang w:val="ru-RU"/>
        </w:rPr>
        <w:t xml:space="preserve">Главы Администрации Парамоновского сельского поселения </w:t>
      </w:r>
      <w:proofErr w:type="gramStart"/>
      <w:r w:rsidRPr="00085E6C">
        <w:rPr>
          <w:rFonts w:ascii="TeamViewer14" w:eastAsia="Times New Roman" w:hAnsi="TeamViewer14" w:cs="Times New Roman"/>
          <w:sz w:val="28"/>
          <w:szCs w:val="28"/>
          <w:lang w:val="ru-RU"/>
        </w:rPr>
        <w:t>перед</w:t>
      </w:r>
      <w:proofErr w:type="gramEnd"/>
    </w:p>
    <w:p w:rsidR="0003281A" w:rsidRPr="00085E6C" w:rsidRDefault="00F844A8">
      <w:pPr>
        <w:spacing w:after="0" w:line="240" w:lineRule="auto"/>
        <w:ind w:right="-259"/>
        <w:jc w:val="center"/>
        <w:rPr>
          <w:rFonts w:ascii="TeamViewer14" w:eastAsia="Times New Roman" w:hAnsi="TeamViewer14" w:cs="Times New Roman"/>
          <w:sz w:val="28"/>
          <w:szCs w:val="28"/>
          <w:lang w:val="ru-RU"/>
        </w:rPr>
      </w:pPr>
      <w:r w:rsidRPr="00085E6C">
        <w:rPr>
          <w:rFonts w:ascii="TeamViewer14" w:eastAsia="Times New Roman" w:hAnsi="TeamViewer14" w:cs="Times New Roman"/>
          <w:sz w:val="28"/>
          <w:szCs w:val="28"/>
          <w:lang w:val="ru-RU"/>
        </w:rPr>
        <w:t>населением за первое полугодие 2020 года</w:t>
      </w:r>
    </w:p>
    <w:p w:rsidR="0003281A" w:rsidRPr="00085E6C" w:rsidRDefault="0003281A">
      <w:pPr>
        <w:spacing w:after="0" w:line="240" w:lineRule="auto"/>
        <w:rPr>
          <w:rFonts w:ascii="TeamViewer14" w:eastAsia="Times New Roman" w:hAnsi="TeamViewer14" w:cs="Times New Roman"/>
          <w:sz w:val="28"/>
          <w:szCs w:val="28"/>
          <w:lang w:val="ru-RU"/>
        </w:rPr>
      </w:pPr>
    </w:p>
    <w:p w:rsidR="0003281A" w:rsidRPr="00085E6C" w:rsidRDefault="00F844A8">
      <w:pPr>
        <w:spacing w:before="240" w:line="240" w:lineRule="auto"/>
        <w:ind w:firstLineChars="650" w:firstLine="1820"/>
        <w:rPr>
          <w:rFonts w:ascii="TeamViewer14" w:eastAsia="Times New Roman" w:hAnsi="TeamViewer14" w:cs="Times New Roman"/>
          <w:sz w:val="28"/>
          <w:szCs w:val="28"/>
          <w:lang w:val="ru-RU"/>
        </w:rPr>
      </w:pPr>
      <w:r w:rsidRPr="00085E6C">
        <w:rPr>
          <w:rFonts w:ascii="TeamViewer14" w:eastAsia="Times New Roman" w:hAnsi="TeamViewer14" w:cs="Times New Roman"/>
          <w:sz w:val="28"/>
          <w:szCs w:val="28"/>
          <w:lang w:val="ru-RU"/>
        </w:rPr>
        <w:t>Уважаемые присутствующие!</w:t>
      </w:r>
    </w:p>
    <w:p w:rsidR="0003281A" w:rsidRPr="00085E6C" w:rsidRDefault="00F844A8">
      <w:pPr>
        <w:spacing w:before="240" w:line="240" w:lineRule="auto"/>
        <w:rPr>
          <w:rFonts w:ascii="TeamViewer14" w:hAnsi="TeamViewer14" w:cs="Times New Roman"/>
          <w:sz w:val="28"/>
          <w:szCs w:val="28"/>
          <w:lang w:val="ru-RU"/>
        </w:rPr>
      </w:pPr>
      <w:r w:rsidRPr="00085E6C">
        <w:rPr>
          <w:rFonts w:ascii="TeamViewer14" w:eastAsia="Times New Roman" w:hAnsi="TeamViewer14" w:cs="Times New Roman"/>
          <w:sz w:val="28"/>
          <w:szCs w:val="28"/>
          <w:lang w:val="ru-RU"/>
        </w:rPr>
        <w:t xml:space="preserve"> </w:t>
      </w:r>
      <w:proofErr w:type="gramStart"/>
      <w:r w:rsidRPr="00085E6C">
        <w:rPr>
          <w:rFonts w:ascii="TeamViewer14" w:hAnsi="TeamViewer14" w:cs="Times New Roman"/>
          <w:sz w:val="28"/>
          <w:szCs w:val="28"/>
          <w:lang w:val="ru-RU"/>
        </w:rPr>
        <w:t xml:space="preserve">Согласно Устава в состав Парамоновского сельского поселения входят 4 населенных пункта, в которых проживает </w:t>
      </w:r>
      <w:r w:rsidRPr="00085E6C">
        <w:rPr>
          <w:rFonts w:ascii="TeamViewer14" w:eastAsia="Times New Roman" w:hAnsi="TeamViewer14" w:cs="Times New Roman"/>
          <w:sz w:val="28"/>
          <w:szCs w:val="28"/>
          <w:lang w:val="ru-RU"/>
        </w:rPr>
        <w:t>1832 человека</w:t>
      </w:r>
      <w:r w:rsidRPr="00085E6C">
        <w:rPr>
          <w:rFonts w:ascii="TeamViewer14" w:hAnsi="TeamViewer14" w:cs="Times New Roman"/>
          <w:sz w:val="28"/>
          <w:szCs w:val="28"/>
          <w:lang w:val="ru-RU"/>
        </w:rPr>
        <w:t>.</w:t>
      </w:r>
      <w:proofErr w:type="gramEnd"/>
      <w:r w:rsidRPr="00085E6C">
        <w:rPr>
          <w:rFonts w:ascii="TeamViewer14" w:hAnsi="TeamViewer14" w:cs="Times New Roman"/>
          <w:sz w:val="28"/>
          <w:szCs w:val="28"/>
          <w:lang w:val="ru-RU"/>
        </w:rPr>
        <w:t xml:space="preserve"> В том  числе в х. Парамонове -762, в х. </w:t>
      </w:r>
      <w:proofErr w:type="spellStart"/>
      <w:r w:rsidRPr="00085E6C">
        <w:rPr>
          <w:rFonts w:ascii="TeamViewer14" w:hAnsi="TeamViewer14" w:cs="Times New Roman"/>
          <w:sz w:val="28"/>
          <w:szCs w:val="28"/>
          <w:lang w:val="ru-RU"/>
        </w:rPr>
        <w:t>Старопетровском</w:t>
      </w:r>
      <w:proofErr w:type="spellEnd"/>
      <w:r w:rsidRPr="00085E6C">
        <w:rPr>
          <w:rFonts w:ascii="TeamViewer14" w:hAnsi="TeamViewer14" w:cs="Times New Roman"/>
          <w:sz w:val="28"/>
          <w:szCs w:val="28"/>
          <w:lang w:val="ru-RU"/>
        </w:rPr>
        <w:t xml:space="preserve"> - 574, в ст. Чертковской-353, в х. </w:t>
      </w:r>
      <w:proofErr w:type="spellStart"/>
      <w:r w:rsidRPr="00085E6C">
        <w:rPr>
          <w:rFonts w:ascii="TeamViewer14" w:hAnsi="TeamViewer14" w:cs="Times New Roman"/>
          <w:sz w:val="28"/>
          <w:szCs w:val="28"/>
          <w:lang w:val="ru-RU"/>
        </w:rPr>
        <w:t>Великанове</w:t>
      </w:r>
      <w:proofErr w:type="spellEnd"/>
      <w:r w:rsidRPr="00085E6C">
        <w:rPr>
          <w:rFonts w:ascii="TeamViewer14" w:hAnsi="TeamViewer14" w:cs="Times New Roman"/>
          <w:sz w:val="28"/>
          <w:szCs w:val="28"/>
          <w:lang w:val="ru-RU"/>
        </w:rPr>
        <w:t xml:space="preserve">-   143 . За первое полугодие 2020г. у нас родилось 2  детей, ушли из жизни 6 человек. </w:t>
      </w:r>
    </w:p>
    <w:p w:rsidR="00106FED" w:rsidRPr="00085E6C" w:rsidRDefault="00106FED" w:rsidP="00106FED">
      <w:pPr>
        <w:rPr>
          <w:rFonts w:ascii="TeamViewer14" w:hAnsi="TeamViewer14"/>
          <w:sz w:val="28"/>
          <w:lang w:val="ru-RU"/>
        </w:rPr>
      </w:pPr>
      <w:r w:rsidRPr="00085E6C">
        <w:rPr>
          <w:rFonts w:ascii="TeamViewer14" w:hAnsi="TeamViewer14"/>
          <w:sz w:val="28"/>
          <w:lang w:val="ru-RU"/>
        </w:rPr>
        <w:t xml:space="preserve">        Основной задачей нашей деятельности является исполнение полномочий, определенных федеральным законом «Об общих принципах организации местного самоуправления в </w:t>
      </w:r>
      <w:proofErr w:type="gramStart"/>
      <w:r w:rsidRPr="00085E6C">
        <w:rPr>
          <w:rFonts w:ascii="TeamViewer14" w:hAnsi="TeamViewer14"/>
          <w:sz w:val="28"/>
          <w:lang w:val="ru-RU"/>
        </w:rPr>
        <w:t>Р</w:t>
      </w:r>
      <w:proofErr w:type="gramEnd"/>
      <w:r w:rsidRPr="00085E6C">
        <w:rPr>
          <w:rFonts w:ascii="TeamViewer14" w:hAnsi="TeamViewer14"/>
          <w:sz w:val="28"/>
          <w:lang w:val="ru-RU"/>
        </w:rPr>
        <w:t xml:space="preserve"> Ф» № 131 областным законом « О местном самоуправлении в Р О» №436 ЗС, другими федеральными и областными законами. Одними из основных полномочий является благоустройство хуторов и поселков.</w:t>
      </w:r>
    </w:p>
    <w:p w:rsidR="0081773E" w:rsidRPr="00085E6C" w:rsidRDefault="0081773E" w:rsidP="0081773E">
      <w:pPr>
        <w:rPr>
          <w:rFonts w:ascii="TeamViewer14" w:hAnsi="TeamViewer14"/>
          <w:sz w:val="28"/>
          <w:lang w:val="ru-RU"/>
        </w:rPr>
      </w:pPr>
      <w:r w:rsidRPr="00085E6C">
        <w:rPr>
          <w:rFonts w:ascii="TeamViewer14" w:hAnsi="TeamViewer14"/>
          <w:sz w:val="28"/>
          <w:lang w:val="ru-RU"/>
        </w:rPr>
        <w:t xml:space="preserve">Сначала года ведем борьбу за чистоту населенных пунктов, провели рейды, составили протоколы. Провели  работу  по ликвидации свалочных очагов в </w:t>
      </w:r>
      <w:r w:rsidR="00085E6C" w:rsidRPr="00085E6C">
        <w:rPr>
          <w:rFonts w:ascii="TeamViewer14" w:hAnsi="TeamViewer14"/>
          <w:sz w:val="28"/>
          <w:lang w:val="ru-RU"/>
        </w:rPr>
        <w:t>ст</w:t>
      </w:r>
      <w:proofErr w:type="gramStart"/>
      <w:r w:rsidR="00085E6C" w:rsidRPr="00085E6C">
        <w:rPr>
          <w:rFonts w:ascii="TeamViewer14" w:hAnsi="TeamViewer14"/>
          <w:sz w:val="28"/>
          <w:lang w:val="ru-RU"/>
        </w:rPr>
        <w:t>.Ч</w:t>
      </w:r>
      <w:proofErr w:type="gramEnd"/>
      <w:r w:rsidR="00085E6C" w:rsidRPr="00085E6C">
        <w:rPr>
          <w:rFonts w:ascii="TeamViewer14" w:hAnsi="TeamViewer14"/>
          <w:sz w:val="28"/>
          <w:lang w:val="ru-RU"/>
        </w:rPr>
        <w:t>ертковская</w:t>
      </w:r>
      <w:r w:rsidRPr="00085E6C">
        <w:rPr>
          <w:rFonts w:ascii="TeamViewer14" w:hAnsi="TeamViewer14"/>
          <w:sz w:val="28"/>
          <w:lang w:val="ru-RU"/>
        </w:rPr>
        <w:t>. К началу мая произвели текущий ремонт памятников погибшим в ВОВ</w:t>
      </w:r>
      <w:proofErr w:type="gramStart"/>
      <w:r w:rsidRPr="00085E6C">
        <w:rPr>
          <w:rFonts w:ascii="TeamViewer14" w:hAnsi="TeamViewer14"/>
          <w:sz w:val="28"/>
          <w:lang w:val="ru-RU"/>
        </w:rPr>
        <w:t>.</w:t>
      </w:r>
      <w:proofErr w:type="gramEnd"/>
      <w:r w:rsidRPr="00085E6C">
        <w:rPr>
          <w:rFonts w:ascii="TeamViewer14" w:hAnsi="TeamViewer14"/>
          <w:sz w:val="28"/>
          <w:lang w:val="ru-RU"/>
        </w:rPr>
        <w:t xml:space="preserve"> Проведены субботники, навели порядок, побелили деревья, покосили траву, собрали мусор. Улицы всех населенных пунктов освещены в темное время суток. </w:t>
      </w:r>
    </w:p>
    <w:p w:rsidR="0081773E" w:rsidRPr="00085E6C" w:rsidRDefault="0081773E" w:rsidP="0081773E">
      <w:pPr>
        <w:rPr>
          <w:rFonts w:ascii="TeamViewer14" w:hAnsi="TeamViewer14"/>
          <w:sz w:val="28"/>
          <w:lang w:val="ru-RU"/>
        </w:rPr>
      </w:pPr>
      <w:r w:rsidRPr="00085E6C">
        <w:rPr>
          <w:rFonts w:ascii="TeamViewer14" w:hAnsi="TeamViewer14"/>
          <w:sz w:val="28"/>
          <w:lang w:val="ru-RU"/>
        </w:rPr>
        <w:t xml:space="preserve">        Несколько слов о содержании мест захоронения. У нас на территории расположено 6 кладбищ, всех кладбищах к празднику Святой Пасхи навели порядок, вывезли мусор и старые венки, провели обработку от клещей, завезли в достаточном количестве песок, поправили ограждение. В летний период времени осуществлен покос травы.</w:t>
      </w:r>
    </w:p>
    <w:p w:rsidR="00106FED" w:rsidRPr="00085E6C" w:rsidRDefault="00106FED">
      <w:pPr>
        <w:spacing w:before="240" w:line="240" w:lineRule="auto"/>
        <w:rPr>
          <w:rFonts w:ascii="TeamViewer14" w:eastAsia="Times New Roman" w:hAnsi="TeamViewer14" w:cs="Times New Roman"/>
          <w:sz w:val="28"/>
          <w:szCs w:val="28"/>
          <w:lang w:val="ru-RU"/>
        </w:rPr>
      </w:pPr>
    </w:p>
    <w:p w:rsidR="0003281A" w:rsidRPr="00085E6C" w:rsidRDefault="00F844A8">
      <w:pPr>
        <w:jc w:val="both"/>
        <w:rPr>
          <w:rFonts w:ascii="TeamViewer14" w:hAnsi="TeamViewer14" w:cs="Times New Roman"/>
          <w:sz w:val="28"/>
          <w:szCs w:val="28"/>
          <w:lang w:val="ru-RU"/>
        </w:rPr>
      </w:pPr>
      <w:r w:rsidRPr="00085E6C">
        <w:rPr>
          <w:rFonts w:ascii="TeamViewer14" w:hAnsi="TeamViewer14" w:cs="Times New Roman"/>
          <w:sz w:val="28"/>
          <w:szCs w:val="28"/>
          <w:lang w:val="ru-RU"/>
        </w:rPr>
        <w:lastRenderedPageBreak/>
        <w:t xml:space="preserve">Администрацией поселения, начиная с марта 2019 года и по настоящее время, проводится работа по разъяснению гражданам необходимости регистрации права собственности на земельные участки – пастбища, которые были переданы им в общую долевую собственность сельскохозяйственными предприятиями при распределении земель сельскохозяйственного назначения. </w:t>
      </w:r>
    </w:p>
    <w:p w:rsidR="0003281A" w:rsidRPr="00085E6C" w:rsidRDefault="00F844A8">
      <w:pPr>
        <w:ind w:firstLine="708"/>
        <w:jc w:val="both"/>
        <w:rPr>
          <w:rFonts w:ascii="TeamViewer14" w:hAnsi="TeamViewer14" w:cs="Times New Roman"/>
          <w:sz w:val="28"/>
          <w:szCs w:val="28"/>
          <w:lang w:val="ru-RU"/>
        </w:rPr>
      </w:pPr>
      <w:proofErr w:type="gramStart"/>
      <w:r w:rsidRPr="00085E6C">
        <w:rPr>
          <w:rFonts w:ascii="TeamViewer14" w:hAnsi="TeamViewer14" w:cs="Times New Roman"/>
          <w:sz w:val="28"/>
          <w:szCs w:val="28"/>
          <w:lang w:val="ru-RU"/>
        </w:rPr>
        <w:t>Согласно выписок</w:t>
      </w:r>
      <w:proofErr w:type="gramEnd"/>
      <w:r w:rsidRPr="00085E6C">
        <w:rPr>
          <w:rFonts w:ascii="TeamViewer14" w:hAnsi="TeamViewer14" w:cs="Times New Roman"/>
          <w:sz w:val="28"/>
          <w:szCs w:val="28"/>
          <w:lang w:val="ru-RU"/>
        </w:rPr>
        <w:t xml:space="preserve">, запрошенных из Единого государственного реестра недвижимости, составлен список физических лиц, которые зарегистрировали право общей долевой собственности на земельные доли. Количество земельных долей, на которые зарегистрировано право </w:t>
      </w:r>
      <w:proofErr w:type="gramStart"/>
      <w:r w:rsidRPr="00085E6C">
        <w:rPr>
          <w:rFonts w:ascii="TeamViewer14" w:hAnsi="TeamViewer14" w:cs="Times New Roman"/>
          <w:sz w:val="28"/>
          <w:szCs w:val="28"/>
          <w:lang w:val="ru-RU"/>
        </w:rPr>
        <w:t>собственности</w:t>
      </w:r>
      <w:proofErr w:type="gramEnd"/>
      <w:r w:rsidRPr="00085E6C">
        <w:rPr>
          <w:rFonts w:ascii="TeamViewer14" w:hAnsi="TeamViewer14" w:cs="Times New Roman"/>
          <w:sz w:val="28"/>
          <w:szCs w:val="28"/>
          <w:lang w:val="ru-RU"/>
        </w:rPr>
        <w:t xml:space="preserve"> составило: 460 долей в границах землепользования реорганизованного колхоза  «Правда»,  317  долей в границах землепользования реорганизованного совхоза  «Морозовский», 311 долей в границах землепользования реорганизованного колхоза «Атоммашевец»</w:t>
      </w:r>
    </w:p>
    <w:p w:rsidR="0003281A" w:rsidRPr="00085E6C" w:rsidRDefault="00F844A8">
      <w:pPr>
        <w:ind w:firstLine="708"/>
        <w:jc w:val="both"/>
        <w:rPr>
          <w:rFonts w:ascii="TeamViewer14" w:hAnsi="TeamViewer14" w:cs="Times New Roman"/>
          <w:sz w:val="28"/>
          <w:szCs w:val="28"/>
          <w:lang w:val="ru-RU"/>
        </w:rPr>
      </w:pPr>
      <w:r w:rsidRPr="00085E6C">
        <w:rPr>
          <w:rFonts w:ascii="TeamViewer14" w:hAnsi="TeamViewer14" w:cs="Times New Roman"/>
          <w:sz w:val="28"/>
          <w:szCs w:val="28"/>
          <w:lang w:val="ru-RU"/>
        </w:rPr>
        <w:t xml:space="preserve">Невостребованными остаются 42  доли по колхозу «Правда»,  38 долей по совхозу «Морозовский», 4 </w:t>
      </w:r>
      <w:r w:rsidR="00671638" w:rsidRPr="00085E6C">
        <w:rPr>
          <w:rFonts w:ascii="TeamViewer14" w:hAnsi="TeamViewer14" w:cs="Times New Roman"/>
          <w:sz w:val="28"/>
          <w:szCs w:val="28"/>
          <w:lang w:val="ru-RU"/>
        </w:rPr>
        <w:t>доли по  колхозу «Атоммашевец». С</w:t>
      </w:r>
      <w:r w:rsidR="00457315" w:rsidRPr="00085E6C">
        <w:rPr>
          <w:rFonts w:ascii="TeamViewer14" w:hAnsi="TeamViewer14" w:cs="Times New Roman"/>
          <w:sz w:val="28"/>
          <w:szCs w:val="28"/>
          <w:lang w:val="ru-RU"/>
        </w:rPr>
        <w:t xml:space="preserve">огласно последним данным </w:t>
      </w:r>
      <w:r w:rsidR="00671638" w:rsidRPr="00085E6C">
        <w:rPr>
          <w:rFonts w:ascii="TeamViewer14" w:hAnsi="TeamViewer14" w:cs="Times New Roman"/>
          <w:sz w:val="28"/>
          <w:szCs w:val="28"/>
          <w:lang w:val="ru-RU"/>
        </w:rPr>
        <w:t>большая часть граждан начала работу по выделению и оформлению земельных участков в собственность.</w:t>
      </w:r>
    </w:p>
    <w:p w:rsidR="0003281A" w:rsidRPr="00085E6C" w:rsidRDefault="00457315">
      <w:pPr>
        <w:rPr>
          <w:rFonts w:ascii="TeamViewer14" w:hAnsi="TeamViewer14" w:cs="Times New Roman"/>
          <w:sz w:val="28"/>
          <w:szCs w:val="28"/>
          <w:lang w:val="ru-RU"/>
        </w:rPr>
      </w:pPr>
      <w:r w:rsidRPr="00085E6C">
        <w:rPr>
          <w:rFonts w:ascii="TeamViewer14" w:hAnsi="TeamViewer14" w:cs="Times New Roman"/>
          <w:sz w:val="28"/>
          <w:szCs w:val="28"/>
          <w:lang w:val="ru-RU"/>
        </w:rPr>
        <w:t xml:space="preserve">       </w:t>
      </w:r>
      <w:r w:rsidR="00F844A8" w:rsidRPr="00085E6C">
        <w:rPr>
          <w:rFonts w:ascii="TeamViewer14" w:hAnsi="TeamViewer14" w:cs="Times New Roman"/>
          <w:sz w:val="28"/>
          <w:szCs w:val="28"/>
          <w:lang w:val="ru-RU"/>
        </w:rPr>
        <w:t xml:space="preserve">Ежедневно ведется работа с различными  государственными программами поддержки. </w:t>
      </w:r>
      <w:proofErr w:type="gramStart"/>
      <w:r w:rsidR="00F844A8" w:rsidRPr="00085E6C">
        <w:rPr>
          <w:rFonts w:ascii="TeamViewer14" w:hAnsi="TeamViewer14" w:cs="Times New Roman"/>
          <w:sz w:val="28"/>
          <w:szCs w:val="28"/>
          <w:lang w:val="ru-RU"/>
        </w:rPr>
        <w:t>Так по программе «Молодая семья», на текуще</w:t>
      </w:r>
      <w:r w:rsidR="00B833FA" w:rsidRPr="00085E6C">
        <w:rPr>
          <w:rFonts w:ascii="TeamViewer14" w:hAnsi="TeamViewer14" w:cs="Times New Roman"/>
          <w:sz w:val="28"/>
          <w:szCs w:val="28"/>
          <w:lang w:val="ru-RU"/>
        </w:rPr>
        <w:t>й 2020 году на учете находится 6</w:t>
      </w:r>
      <w:bookmarkStart w:id="1" w:name="_GoBack"/>
      <w:bookmarkEnd w:id="1"/>
      <w:r w:rsidR="00F844A8" w:rsidRPr="00085E6C">
        <w:rPr>
          <w:rFonts w:ascii="TeamViewer14" w:hAnsi="TeamViewer14" w:cs="Times New Roman"/>
          <w:sz w:val="28"/>
          <w:szCs w:val="28"/>
          <w:lang w:val="ru-RU"/>
        </w:rPr>
        <w:t xml:space="preserve"> семей. </w:t>
      </w:r>
      <w:proofErr w:type="gramEnd"/>
    </w:p>
    <w:p w:rsidR="0003281A" w:rsidRPr="00085E6C" w:rsidRDefault="00F844A8">
      <w:pPr>
        <w:rPr>
          <w:rFonts w:ascii="TeamViewer14" w:hAnsi="TeamViewer14" w:cs="Times New Roman"/>
          <w:sz w:val="28"/>
          <w:szCs w:val="28"/>
          <w:lang w:val="ru-RU"/>
        </w:rPr>
      </w:pPr>
      <w:r w:rsidRPr="00085E6C">
        <w:rPr>
          <w:rFonts w:ascii="TeamViewer14" w:hAnsi="TeamViewer14" w:cs="Times New Roman"/>
          <w:sz w:val="28"/>
          <w:szCs w:val="28"/>
          <w:lang w:val="ru-RU"/>
        </w:rPr>
        <w:t xml:space="preserve">       Постоянно ведется </w:t>
      </w:r>
      <w:proofErr w:type="gramStart"/>
      <w:r w:rsidRPr="00085E6C">
        <w:rPr>
          <w:rFonts w:ascii="TeamViewer14" w:hAnsi="TeamViewer14" w:cs="Times New Roman"/>
          <w:sz w:val="28"/>
          <w:szCs w:val="28"/>
          <w:lang w:val="ru-RU"/>
        </w:rPr>
        <w:t>контроль за</w:t>
      </w:r>
      <w:proofErr w:type="gramEnd"/>
      <w:r w:rsidRPr="00085E6C">
        <w:rPr>
          <w:rFonts w:ascii="TeamViewer14" w:hAnsi="TeamViewer14" w:cs="Times New Roman"/>
          <w:sz w:val="28"/>
          <w:szCs w:val="28"/>
          <w:lang w:val="ru-RU"/>
        </w:rPr>
        <w:t xml:space="preserve"> неблагополучными семьями, в которых есть несовершеннолетние дети, на сегодня на учете у нас стоит 3 таких семьи.</w:t>
      </w:r>
    </w:p>
    <w:p w:rsidR="0003281A" w:rsidRPr="00085E6C" w:rsidRDefault="00F844A8">
      <w:pPr>
        <w:rPr>
          <w:rFonts w:ascii="TeamViewer14" w:hAnsi="TeamViewer14" w:cs="Times New Roman"/>
          <w:sz w:val="28"/>
          <w:szCs w:val="28"/>
          <w:lang w:val="ru-RU"/>
        </w:rPr>
      </w:pPr>
      <w:r w:rsidRPr="00085E6C">
        <w:rPr>
          <w:rFonts w:ascii="TeamViewer14" w:hAnsi="TeamViewer14" w:cs="Times New Roman"/>
          <w:sz w:val="28"/>
          <w:szCs w:val="28"/>
          <w:lang w:val="ru-RU"/>
        </w:rPr>
        <w:t xml:space="preserve">В целях поддержания общественного порядка в местах массового пребывания людей, осуществления поддержки и взаимодействия с полицией работает Народная дружина (НД).        Без общественной поддержки очень трудно работать участковому инспектору полиции, учитывая, что ему </w:t>
      </w:r>
      <w:r w:rsidRPr="00085E6C">
        <w:rPr>
          <w:rFonts w:ascii="TeamViewer14" w:hAnsi="TeamViewer14" w:cs="Times New Roman"/>
          <w:sz w:val="28"/>
          <w:szCs w:val="28"/>
          <w:lang w:val="ru-RU"/>
        </w:rPr>
        <w:lastRenderedPageBreak/>
        <w:t>приходится выезжать на происшествия в хутора двух поселений с огромной разбросанностью по расстоянию.</w:t>
      </w:r>
    </w:p>
    <w:p w:rsidR="0003281A" w:rsidRPr="00085E6C" w:rsidRDefault="00F844A8">
      <w:pPr>
        <w:rPr>
          <w:rFonts w:ascii="TeamViewer14" w:hAnsi="TeamViewer14" w:cs="Times New Roman"/>
          <w:sz w:val="28"/>
          <w:szCs w:val="28"/>
          <w:lang w:val="ru-RU"/>
        </w:rPr>
      </w:pPr>
      <w:r w:rsidRPr="00085E6C">
        <w:rPr>
          <w:rFonts w:ascii="TeamViewer14" w:hAnsi="TeamViewer14" w:cs="Times New Roman"/>
          <w:sz w:val="28"/>
          <w:szCs w:val="28"/>
          <w:lang w:val="ru-RU"/>
        </w:rPr>
        <w:t xml:space="preserve">Наша задача создать в обществе – нетерпимое отношение к бытовым преступлениям, </w:t>
      </w:r>
      <w:proofErr w:type="gramStart"/>
      <w:r w:rsidRPr="00085E6C">
        <w:rPr>
          <w:rFonts w:ascii="TeamViewer14" w:hAnsi="TeamViewer14" w:cs="Times New Roman"/>
          <w:sz w:val="28"/>
          <w:szCs w:val="28"/>
          <w:lang w:val="ru-RU"/>
        </w:rPr>
        <w:t>хамству</w:t>
      </w:r>
      <w:proofErr w:type="gramEnd"/>
      <w:r w:rsidRPr="00085E6C">
        <w:rPr>
          <w:rFonts w:ascii="TeamViewer14" w:hAnsi="TeamViewer14" w:cs="Times New Roman"/>
          <w:sz w:val="28"/>
          <w:szCs w:val="28"/>
          <w:lang w:val="ru-RU"/>
        </w:rPr>
        <w:t>, хулиганству, злоупотреблению спиртными напитками. И если это будет делать только один участковый и наряд НД, то можно рассчитывать на результат, который бы нас всех устроил</w:t>
      </w:r>
    </w:p>
    <w:p w:rsidR="0003281A" w:rsidRPr="00085E6C" w:rsidRDefault="00F844A8">
      <w:pPr>
        <w:rPr>
          <w:rFonts w:ascii="TeamViewer14" w:hAnsi="TeamViewer14" w:cs="Times New Roman"/>
          <w:sz w:val="28"/>
          <w:szCs w:val="28"/>
          <w:lang w:val="ru-RU"/>
        </w:rPr>
      </w:pPr>
      <w:r w:rsidRPr="00085E6C">
        <w:rPr>
          <w:rFonts w:ascii="TeamViewer14" w:hAnsi="TeamViewer14" w:cs="Times New Roman"/>
          <w:sz w:val="28"/>
          <w:szCs w:val="28"/>
          <w:lang w:val="ru-RU"/>
        </w:rPr>
        <w:t>– это спокойствие и безопасность нас и наших детей где бы мы не находились: дома, на улице, в общественном месте и работа НД в этом одна из главных составляющих.</w:t>
      </w:r>
    </w:p>
    <w:p w:rsidR="0081773E" w:rsidRPr="00085E6C" w:rsidRDefault="0081773E">
      <w:pPr>
        <w:rPr>
          <w:rFonts w:ascii="TeamViewer14" w:hAnsi="TeamViewer14"/>
          <w:sz w:val="28"/>
          <w:lang w:val="ru-RU"/>
        </w:rPr>
      </w:pPr>
      <w:r w:rsidRPr="00085E6C">
        <w:rPr>
          <w:rFonts w:ascii="TeamViewer14" w:hAnsi="TeamViewer14"/>
          <w:sz w:val="28"/>
          <w:lang w:val="ru-RU"/>
        </w:rPr>
        <w:t xml:space="preserve">В рамках исполнения Постановления правительства Ростовской области от 5 04 2020г. № 272 «О мерах по обеспечению санитарно-эпидемиологического благополучия населения на территории Ростовской области в связи с распространением </w:t>
      </w:r>
      <w:proofErr w:type="spellStart"/>
      <w:r w:rsidRPr="00085E6C">
        <w:rPr>
          <w:rFonts w:ascii="TeamViewer14" w:hAnsi="TeamViewer14"/>
          <w:sz w:val="28"/>
          <w:lang w:val="ru-RU"/>
        </w:rPr>
        <w:t>коронавирусной</w:t>
      </w:r>
      <w:proofErr w:type="spellEnd"/>
      <w:r w:rsidRPr="00085E6C">
        <w:rPr>
          <w:rFonts w:ascii="TeamViewer14" w:hAnsi="TeamViewer14"/>
          <w:sz w:val="28"/>
          <w:lang w:val="ru-RU"/>
        </w:rPr>
        <w:t xml:space="preserve"> инфекции» ежедневно проводится мониторинг жителей, прибывающих </w:t>
      </w:r>
      <w:proofErr w:type="gramStart"/>
      <w:r w:rsidRPr="00085E6C">
        <w:rPr>
          <w:rFonts w:ascii="TeamViewer14" w:hAnsi="TeamViewer14"/>
          <w:sz w:val="28"/>
          <w:lang w:val="ru-RU"/>
        </w:rPr>
        <w:t>из</w:t>
      </w:r>
      <w:proofErr w:type="gramEnd"/>
      <w:r w:rsidRPr="00085E6C">
        <w:rPr>
          <w:rFonts w:ascii="TeamViewer14" w:hAnsi="TeamViewer14"/>
          <w:sz w:val="28"/>
          <w:lang w:val="ru-RU"/>
        </w:rPr>
        <w:t xml:space="preserve"> </w:t>
      </w:r>
      <w:proofErr w:type="gramStart"/>
      <w:r w:rsidRPr="00085E6C">
        <w:rPr>
          <w:rFonts w:ascii="TeamViewer14" w:hAnsi="TeamViewer14"/>
          <w:sz w:val="28"/>
          <w:lang w:val="ru-RU"/>
        </w:rPr>
        <w:t>за</w:t>
      </w:r>
      <w:proofErr w:type="gramEnd"/>
      <w:r w:rsidRPr="00085E6C">
        <w:rPr>
          <w:rFonts w:ascii="TeamViewer14" w:hAnsi="TeamViewer14"/>
          <w:sz w:val="28"/>
          <w:lang w:val="ru-RU"/>
        </w:rPr>
        <w:t xml:space="preserve"> границы и других регионов Российской Федерации. С апреля по май на территорию поселения прибыло 63 человека. Все они прошли или проходят карантин, находясь под медицинским наблюдением. </w:t>
      </w:r>
      <w:proofErr w:type="gramStart"/>
      <w:r w:rsidRPr="00085E6C">
        <w:rPr>
          <w:rFonts w:ascii="TeamViewer14" w:hAnsi="TeamViewer14"/>
          <w:sz w:val="28"/>
          <w:lang w:val="ru-RU"/>
        </w:rPr>
        <w:t>Согласно графика</w:t>
      </w:r>
      <w:proofErr w:type="gramEnd"/>
      <w:r w:rsidRPr="00085E6C">
        <w:rPr>
          <w:rFonts w:ascii="TeamViewer14" w:hAnsi="TeamViewer14"/>
          <w:sz w:val="28"/>
          <w:lang w:val="ru-RU"/>
        </w:rPr>
        <w:t>, мобильные группы с привлечением сотрудников полиц</w:t>
      </w:r>
      <w:r w:rsidR="00085E6C">
        <w:rPr>
          <w:rFonts w:ascii="TeamViewer14" w:hAnsi="TeamViewer14"/>
          <w:sz w:val="28"/>
          <w:lang w:val="ru-RU"/>
        </w:rPr>
        <w:t xml:space="preserve">ии и МЧС в населенных пунктах  </w:t>
      </w:r>
      <w:r w:rsidRPr="00085E6C">
        <w:rPr>
          <w:rFonts w:ascii="TeamViewer14" w:hAnsi="TeamViewer14"/>
          <w:sz w:val="28"/>
          <w:lang w:val="ru-RU"/>
        </w:rPr>
        <w:t xml:space="preserve">регулярно проводятся рейды по соблюдению масочного режима и социального </w:t>
      </w:r>
      <w:proofErr w:type="spellStart"/>
      <w:r w:rsidRPr="00085E6C">
        <w:rPr>
          <w:rFonts w:ascii="TeamViewer14" w:hAnsi="TeamViewer14"/>
          <w:sz w:val="28"/>
          <w:lang w:val="ru-RU"/>
        </w:rPr>
        <w:t>дистанцирования</w:t>
      </w:r>
      <w:proofErr w:type="spellEnd"/>
      <w:r w:rsidRPr="00085E6C">
        <w:rPr>
          <w:rFonts w:ascii="TeamViewer14" w:hAnsi="TeamViewer14"/>
          <w:sz w:val="28"/>
          <w:lang w:val="ru-RU"/>
        </w:rPr>
        <w:t xml:space="preserve"> в общественных местах. В апреле </w:t>
      </w:r>
      <w:proofErr w:type="gramStart"/>
      <w:r w:rsidRPr="00085E6C">
        <w:rPr>
          <w:rFonts w:ascii="TeamViewer14" w:hAnsi="TeamViewer14"/>
          <w:sz w:val="28"/>
          <w:lang w:val="ru-RU"/>
        </w:rPr>
        <w:t>–м</w:t>
      </w:r>
      <w:proofErr w:type="gramEnd"/>
      <w:r w:rsidRPr="00085E6C">
        <w:rPr>
          <w:rFonts w:ascii="TeamViewer14" w:hAnsi="TeamViewer14"/>
          <w:sz w:val="28"/>
          <w:lang w:val="ru-RU"/>
        </w:rPr>
        <w:t xml:space="preserve">ае был ограничен доступ в здания администрации поселения и СДК.  </w:t>
      </w:r>
    </w:p>
    <w:p w:rsidR="0003281A" w:rsidRPr="00085E6C" w:rsidRDefault="00F844A8" w:rsidP="002E1C8F">
      <w:pPr>
        <w:jc w:val="both"/>
        <w:rPr>
          <w:rFonts w:ascii="TeamViewer14" w:hAnsi="TeamViewer14" w:cs="Times New Roman"/>
          <w:sz w:val="28"/>
          <w:szCs w:val="28"/>
          <w:lang w:val="ru-RU"/>
        </w:rPr>
      </w:pPr>
      <w:r w:rsidRPr="00085E6C">
        <w:rPr>
          <w:rFonts w:ascii="TeamViewer14" w:hAnsi="TeamViewer14" w:cs="Times New Roman"/>
          <w:sz w:val="28"/>
          <w:szCs w:val="28"/>
          <w:lang w:val="ru-RU"/>
        </w:rPr>
        <w:t>Немаловажная роль отводится организации и подготовке к ликвидации различных ЧС. У нас разработаны и постоянно уточняются план действий по предупреждению и ликвидации ЧС природного и техногенного характера, план ликвидации ландшафтных пожаров, план основных мероприятий в области предупреждения и ликвидации ЧС, обеспечения пожарной безопасности. В целях обеспечения пожарной безопасности в летний период проводится опашка населенных пунктов поселения, все водонапорные башни оборудованы для забора воды пожарной техникой.</w:t>
      </w:r>
    </w:p>
    <w:p w:rsidR="0003281A" w:rsidRPr="00085E6C" w:rsidRDefault="00F844A8" w:rsidP="002E1C8F">
      <w:pPr>
        <w:jc w:val="both"/>
        <w:rPr>
          <w:rFonts w:ascii="TeamViewer14" w:hAnsi="TeamViewer14" w:cs="Times New Roman"/>
          <w:sz w:val="28"/>
          <w:szCs w:val="28"/>
          <w:lang w:val="ru-RU"/>
        </w:rPr>
      </w:pPr>
      <w:r w:rsidRPr="00085E6C">
        <w:rPr>
          <w:rFonts w:ascii="TeamViewer14" w:hAnsi="TeamViewer14" w:cs="Times New Roman"/>
          <w:sz w:val="28"/>
          <w:szCs w:val="28"/>
          <w:lang w:val="ru-RU"/>
        </w:rPr>
        <w:lastRenderedPageBreak/>
        <w:t>Регулярно в х. Парамонове, проверяется работа системы оповещения населения, для этих целей служит громкоговоритель типа «Мегафон».</w:t>
      </w:r>
    </w:p>
    <w:p w:rsidR="0003281A" w:rsidRPr="00085E6C" w:rsidRDefault="00F844A8">
      <w:pPr>
        <w:spacing w:line="240" w:lineRule="auto"/>
        <w:jc w:val="both"/>
        <w:rPr>
          <w:rFonts w:ascii="TeamViewer14" w:hAnsi="TeamViewer14" w:cs="Times New Roman"/>
          <w:sz w:val="28"/>
          <w:szCs w:val="28"/>
          <w:lang w:val="ru-RU"/>
        </w:rPr>
      </w:pPr>
      <w:r w:rsidRPr="00085E6C">
        <w:rPr>
          <w:rFonts w:ascii="TeamViewer14" w:hAnsi="TeamViewer14" w:cs="Times New Roman"/>
          <w:sz w:val="28"/>
          <w:szCs w:val="28"/>
          <w:lang w:val="ru-RU"/>
        </w:rPr>
        <w:t xml:space="preserve">В первом полугодии 2020г. выдано 172 различных справки, </w:t>
      </w:r>
      <w:r w:rsidRPr="00085E6C">
        <w:rPr>
          <w:rFonts w:ascii="TeamViewer14" w:eastAsia="Times New Roman" w:hAnsi="TeamViewer14" w:cs="Times New Roman"/>
          <w:sz w:val="28"/>
          <w:szCs w:val="28"/>
          <w:lang w:val="ru-RU"/>
        </w:rPr>
        <w:t>поступило 6 письменных обращений граждан;</w:t>
      </w:r>
    </w:p>
    <w:p w:rsidR="0003281A" w:rsidRPr="00085E6C" w:rsidRDefault="00C25763">
      <w:pPr>
        <w:spacing w:before="240" w:line="240" w:lineRule="auto"/>
        <w:jc w:val="both"/>
        <w:rPr>
          <w:rFonts w:ascii="TeamViewer14" w:hAnsi="TeamViewer14" w:cs="Times New Roman"/>
          <w:sz w:val="28"/>
          <w:szCs w:val="28"/>
          <w:lang w:val="ru-RU"/>
        </w:rPr>
      </w:pPr>
      <w:r w:rsidRPr="00085E6C">
        <w:rPr>
          <w:rFonts w:ascii="TeamViewer14" w:hAnsi="TeamViewer14" w:cs="Times New Roman"/>
          <w:sz w:val="28"/>
          <w:szCs w:val="28"/>
          <w:lang w:val="ru-RU"/>
        </w:rPr>
        <w:t xml:space="preserve">    </w:t>
      </w:r>
      <w:r w:rsidR="00F844A8" w:rsidRPr="00085E6C">
        <w:rPr>
          <w:rFonts w:ascii="TeamViewer14" w:hAnsi="TeamViewer14" w:cs="Times New Roman"/>
          <w:sz w:val="28"/>
          <w:szCs w:val="28"/>
          <w:lang w:val="ru-RU"/>
        </w:rPr>
        <w:t xml:space="preserve">Выполняла  </w:t>
      </w:r>
      <w:r w:rsidRPr="00085E6C">
        <w:rPr>
          <w:rFonts w:ascii="TeamViewer14" w:hAnsi="TeamViewer14" w:cs="Times New Roman"/>
          <w:sz w:val="28"/>
          <w:szCs w:val="28"/>
          <w:lang w:val="ru-RU"/>
        </w:rPr>
        <w:t>А</w:t>
      </w:r>
      <w:r w:rsidR="00F844A8" w:rsidRPr="00085E6C">
        <w:rPr>
          <w:rFonts w:ascii="TeamViewer14" w:hAnsi="TeamViewer14" w:cs="Times New Roman"/>
          <w:sz w:val="28"/>
          <w:szCs w:val="28"/>
          <w:lang w:val="ru-RU"/>
        </w:rPr>
        <w:t>дминистрация и  часть государственных полномочий. К ним относится – организация  первичного воинского учета и помощь в осуществлении призыва на военную службу, в первом полугодии 2020 года поставлено на первичный воинский учет 3 человек</w:t>
      </w:r>
      <w:r w:rsidRPr="00085E6C">
        <w:rPr>
          <w:rFonts w:ascii="TeamViewer14" w:hAnsi="TeamViewer14" w:cs="Times New Roman"/>
          <w:sz w:val="28"/>
          <w:szCs w:val="28"/>
          <w:lang w:val="ru-RU"/>
        </w:rPr>
        <w:t>а</w:t>
      </w:r>
      <w:r w:rsidR="00F844A8" w:rsidRPr="00085E6C">
        <w:rPr>
          <w:rFonts w:ascii="TeamViewer14" w:hAnsi="TeamViewer14" w:cs="Times New Roman"/>
          <w:sz w:val="28"/>
          <w:szCs w:val="28"/>
          <w:lang w:val="ru-RU"/>
        </w:rPr>
        <w:t>, призвано на срочную военную службу 2 человек</w:t>
      </w:r>
      <w:r w:rsidRPr="00085E6C">
        <w:rPr>
          <w:rFonts w:ascii="TeamViewer14" w:hAnsi="TeamViewer14" w:cs="Times New Roman"/>
          <w:sz w:val="28"/>
          <w:szCs w:val="28"/>
          <w:lang w:val="ru-RU"/>
        </w:rPr>
        <w:t>а, 3 вернулись из армии.</w:t>
      </w:r>
      <w:r w:rsidR="00F844A8" w:rsidRPr="00085E6C">
        <w:rPr>
          <w:rFonts w:ascii="TeamViewer14" w:hAnsi="TeamViewer14" w:cs="Times New Roman"/>
          <w:sz w:val="28"/>
          <w:szCs w:val="28"/>
          <w:lang w:val="ru-RU"/>
        </w:rPr>
        <w:t xml:space="preserve"> </w:t>
      </w:r>
      <w:proofErr w:type="gramStart"/>
      <w:r w:rsidRPr="00085E6C">
        <w:rPr>
          <w:rFonts w:ascii="TeamViewer14" w:hAnsi="TeamViewer14" w:cs="Times New Roman"/>
          <w:sz w:val="28"/>
          <w:szCs w:val="28"/>
          <w:lang w:val="ru-RU"/>
        </w:rPr>
        <w:t>С</w:t>
      </w:r>
      <w:r w:rsidR="00F844A8" w:rsidRPr="00085E6C">
        <w:rPr>
          <w:rFonts w:ascii="TeamViewer14" w:hAnsi="TeamViewer14" w:cs="Times New Roman"/>
          <w:sz w:val="28"/>
          <w:szCs w:val="28"/>
          <w:lang w:val="ru-RU"/>
        </w:rPr>
        <w:t>огласно плана</w:t>
      </w:r>
      <w:proofErr w:type="gramEnd"/>
      <w:r w:rsidR="00F844A8" w:rsidRPr="00085E6C">
        <w:rPr>
          <w:rFonts w:ascii="TeamViewer14" w:hAnsi="TeamViewer14" w:cs="Times New Roman"/>
          <w:sz w:val="28"/>
          <w:szCs w:val="28"/>
          <w:lang w:val="ru-RU"/>
        </w:rPr>
        <w:t xml:space="preserve"> проведения сверки сведений о воинском учете граждан, прибывающих в запасе, проведена плановая сверка по каждому военно</w:t>
      </w:r>
      <w:r w:rsidR="00A65CF1" w:rsidRPr="00085E6C">
        <w:rPr>
          <w:rFonts w:ascii="TeamViewer14" w:hAnsi="TeamViewer14" w:cs="Times New Roman"/>
          <w:sz w:val="28"/>
          <w:szCs w:val="28"/>
          <w:lang w:val="ru-RU"/>
        </w:rPr>
        <w:t>о</w:t>
      </w:r>
      <w:r w:rsidR="00F844A8" w:rsidRPr="00085E6C">
        <w:rPr>
          <w:rFonts w:ascii="TeamViewer14" w:hAnsi="TeamViewer14" w:cs="Times New Roman"/>
          <w:sz w:val="28"/>
          <w:szCs w:val="28"/>
          <w:lang w:val="ru-RU"/>
        </w:rPr>
        <w:t>бязанному, стоящему на воинском учете. Сегодня на воинском учете у нас состоит 328 человек. По заданию начальника Организационно-Мобилизационного Управления Штаба Южного военного округа ведется работа по отбору кандидатов на военную службу по контракту.</w:t>
      </w:r>
    </w:p>
    <w:p w:rsidR="004D0810" w:rsidRPr="00085E6C" w:rsidRDefault="004D0810" w:rsidP="004D0810">
      <w:pPr>
        <w:tabs>
          <w:tab w:val="left" w:pos="2500"/>
        </w:tabs>
        <w:jc w:val="center"/>
        <w:rPr>
          <w:rFonts w:ascii="TeamViewer14" w:hAnsi="TeamViewer14" w:cs="Times New Roman"/>
          <w:sz w:val="28"/>
          <w:szCs w:val="28"/>
          <w:lang w:val="ru-RU"/>
        </w:rPr>
      </w:pPr>
      <w:r w:rsidRPr="00085E6C">
        <w:rPr>
          <w:rFonts w:ascii="TeamViewer14" w:hAnsi="TeamViewer14" w:cs="Times New Roman"/>
          <w:sz w:val="28"/>
          <w:szCs w:val="28"/>
          <w:lang w:val="ru-RU"/>
        </w:rPr>
        <w:t xml:space="preserve">Бюджет. </w:t>
      </w:r>
    </w:p>
    <w:p w:rsidR="004D0810" w:rsidRPr="00085E6C" w:rsidRDefault="004D0810" w:rsidP="004D0810">
      <w:pPr>
        <w:shd w:val="clear" w:color="auto" w:fill="FFFFFF"/>
        <w:spacing w:after="150"/>
        <w:ind w:firstLine="720"/>
        <w:jc w:val="both"/>
        <w:rPr>
          <w:rFonts w:ascii="TeamViewer14" w:eastAsia="Times New Roman" w:hAnsi="TeamViewer14" w:cs="Times New Roman"/>
          <w:sz w:val="28"/>
          <w:szCs w:val="28"/>
          <w:lang w:val="ru-RU"/>
        </w:rPr>
      </w:pPr>
      <w:r w:rsidRPr="00085E6C">
        <w:rPr>
          <w:rFonts w:ascii="TeamViewer14" w:eastAsia="Times New Roman" w:hAnsi="TeamViewer14" w:cs="Times New Roman"/>
          <w:sz w:val="28"/>
          <w:szCs w:val="28"/>
          <w:lang w:val="ru-RU"/>
        </w:rPr>
        <w:t xml:space="preserve">Исполнение бюджета в первом полугодии 2020 года. </w:t>
      </w:r>
    </w:p>
    <w:p w:rsidR="004D0810" w:rsidRPr="00085E6C" w:rsidRDefault="004D0810" w:rsidP="004D0810">
      <w:pPr>
        <w:jc w:val="both"/>
        <w:rPr>
          <w:rFonts w:ascii="TeamViewer14" w:eastAsia="Times New Roman" w:hAnsi="TeamViewer14" w:cs="Times New Roman"/>
          <w:sz w:val="28"/>
          <w:szCs w:val="28"/>
          <w:lang w:val="ru-RU"/>
        </w:rPr>
      </w:pPr>
      <w:r w:rsidRPr="00085E6C">
        <w:rPr>
          <w:rFonts w:ascii="TeamViewer14" w:eastAsia="Calibri" w:hAnsi="TeamViewer14" w:cs="Times New Roman"/>
          <w:sz w:val="28"/>
          <w:szCs w:val="28"/>
          <w:lang w:val="ru-RU"/>
        </w:rPr>
        <w:t xml:space="preserve">      </w:t>
      </w:r>
      <w:r w:rsidRPr="00085E6C">
        <w:rPr>
          <w:rFonts w:ascii="TeamViewer14" w:eastAsia="Times New Roman" w:hAnsi="TeamViewer14" w:cs="Times New Roman"/>
          <w:sz w:val="28"/>
          <w:szCs w:val="28"/>
          <w:lang w:val="ru-RU"/>
        </w:rPr>
        <w:t>В отчетном периоде</w:t>
      </w:r>
      <w:r w:rsidRPr="00085E6C">
        <w:rPr>
          <w:rFonts w:ascii="TeamViewer14" w:hAnsi="TeamViewer14" w:cs="Times New Roman"/>
          <w:sz w:val="28"/>
          <w:szCs w:val="28"/>
          <w:lang w:val="ru-RU"/>
        </w:rPr>
        <w:t xml:space="preserve"> </w:t>
      </w:r>
      <w:r w:rsidRPr="00085E6C">
        <w:rPr>
          <w:rFonts w:ascii="TeamViewer14" w:eastAsia="Times New Roman" w:hAnsi="TeamViewer14" w:cs="Times New Roman"/>
          <w:sz w:val="28"/>
          <w:szCs w:val="28"/>
          <w:lang w:val="ru-RU"/>
        </w:rPr>
        <w:t>общая сумма денежных средств поступивших в бюджет - 7 292,9 тыс. рублей. Поступления собственных доходов в бюджет поселения составил  2 778,4 тыс.  рублей, что составляет 59,6%  к годовому плану.</w:t>
      </w:r>
      <w:r w:rsidRPr="00085E6C">
        <w:rPr>
          <w:rFonts w:ascii="TeamViewer14" w:hAnsi="TeamViewer14" w:cs="Times New Roman"/>
          <w:sz w:val="28"/>
          <w:szCs w:val="28"/>
          <w:lang w:val="ru-RU"/>
        </w:rPr>
        <w:t xml:space="preserve">  </w:t>
      </w:r>
      <w:proofErr w:type="gramStart"/>
      <w:r w:rsidRPr="00085E6C">
        <w:rPr>
          <w:rFonts w:ascii="TeamViewer14" w:eastAsia="Times New Roman" w:hAnsi="TeamViewer14" w:cs="Times New Roman"/>
          <w:sz w:val="28"/>
          <w:szCs w:val="28"/>
          <w:lang w:val="ru-RU"/>
        </w:rPr>
        <w:t xml:space="preserve">Собственные доходы это земельный налог- 385,1тыс. рублей, налог на доходы физических лиц - 179,5 тыс. рублей, единый сельскохозяйственный налог – 2 194,3 тыс. рублей, налог на имущество физических лиц- 8,0 тыс. рублей, денежные взыскания, штрафы – 5,0 тыс. рублей, прочие доходы от оказания платных услуг и компенсации затрат </w:t>
      </w:r>
      <w:r w:rsidR="00316EE9" w:rsidRPr="00085E6C">
        <w:rPr>
          <w:rFonts w:ascii="TeamViewer14" w:eastAsia="Times New Roman" w:hAnsi="TeamViewer14" w:cs="Times New Roman"/>
          <w:sz w:val="28"/>
          <w:szCs w:val="28"/>
          <w:lang w:val="ru-RU"/>
        </w:rPr>
        <w:t>государства- 6,5 тыс. рублей.</w:t>
      </w:r>
      <w:proofErr w:type="gramEnd"/>
      <w:r w:rsidR="00316EE9" w:rsidRPr="00085E6C">
        <w:rPr>
          <w:rFonts w:ascii="TeamViewer14" w:eastAsia="Times New Roman" w:hAnsi="TeamViewer14" w:cs="Times New Roman"/>
          <w:sz w:val="28"/>
          <w:szCs w:val="28"/>
          <w:lang w:val="ru-RU"/>
        </w:rPr>
        <w:t xml:space="preserve"> </w:t>
      </w:r>
      <w:r w:rsidRPr="00085E6C">
        <w:rPr>
          <w:rFonts w:ascii="TeamViewer14" w:eastAsia="Times New Roman" w:hAnsi="TeamViewer14" w:cs="Times New Roman"/>
          <w:sz w:val="28"/>
          <w:szCs w:val="28"/>
          <w:lang w:val="ru-RU"/>
        </w:rPr>
        <w:t xml:space="preserve"> Безвозмездные поступления - дотация на выравнивание бюджетной обеспеченности - 4 101,0 тыс. рублей,  субвенция бюджетам на выполнение  </w:t>
      </w:r>
      <w:proofErr w:type="gramStart"/>
      <w:r w:rsidRPr="00085E6C">
        <w:rPr>
          <w:rFonts w:ascii="TeamViewer14" w:eastAsia="Times New Roman" w:hAnsi="TeamViewer14" w:cs="Times New Roman"/>
          <w:sz w:val="28"/>
          <w:szCs w:val="28"/>
          <w:lang w:val="ru-RU"/>
        </w:rPr>
        <w:t>полномочий</w:t>
      </w:r>
      <w:proofErr w:type="gramEnd"/>
      <w:r w:rsidRPr="00085E6C">
        <w:rPr>
          <w:rFonts w:ascii="TeamViewer14" w:eastAsia="Times New Roman" w:hAnsi="TeamViewer14" w:cs="Times New Roman"/>
          <w:sz w:val="28"/>
          <w:szCs w:val="28"/>
          <w:lang w:val="ru-RU"/>
        </w:rPr>
        <w:t xml:space="preserve">  где отсутствуют военкоматы – 32,6 тыс. руб..</w:t>
      </w:r>
    </w:p>
    <w:p w:rsidR="004D0810" w:rsidRPr="00085E6C" w:rsidRDefault="004D0810" w:rsidP="004D0810">
      <w:pPr>
        <w:jc w:val="both"/>
        <w:rPr>
          <w:rFonts w:ascii="TeamViewer14" w:eastAsia="Times New Roman" w:hAnsi="TeamViewer14" w:cs="Times New Roman"/>
          <w:sz w:val="28"/>
          <w:szCs w:val="28"/>
          <w:lang w:val="ru-RU"/>
        </w:rPr>
      </w:pPr>
      <w:r w:rsidRPr="00085E6C">
        <w:rPr>
          <w:rFonts w:ascii="TeamViewer14" w:hAnsi="TeamViewer14" w:cs="Times New Roman"/>
          <w:sz w:val="28"/>
          <w:szCs w:val="28"/>
          <w:lang w:val="ru-RU"/>
        </w:rPr>
        <w:lastRenderedPageBreak/>
        <w:t xml:space="preserve">        </w:t>
      </w:r>
      <w:r w:rsidRPr="00085E6C">
        <w:rPr>
          <w:rFonts w:ascii="TeamViewer14" w:eastAsia="Times New Roman" w:hAnsi="TeamViewer14" w:cs="Times New Roman"/>
          <w:sz w:val="28"/>
          <w:szCs w:val="28"/>
          <w:lang w:val="ru-RU"/>
        </w:rPr>
        <w:t>Общий объем расходов бюджета за первое полугодие  2020 года  исполнен в сумме 4 974.5 тыс. рублей.</w:t>
      </w:r>
      <w:r w:rsidRPr="00085E6C">
        <w:rPr>
          <w:rFonts w:ascii="TeamViewer14" w:hAnsi="TeamViewer14" w:cs="Times New Roman"/>
          <w:sz w:val="28"/>
          <w:szCs w:val="28"/>
          <w:lang w:val="ru-RU"/>
        </w:rPr>
        <w:t xml:space="preserve"> </w:t>
      </w:r>
      <w:r w:rsidRPr="00085E6C">
        <w:rPr>
          <w:rFonts w:ascii="TeamViewer14" w:eastAsia="Times New Roman" w:hAnsi="TeamViewer14" w:cs="Times New Roman"/>
          <w:sz w:val="28"/>
          <w:szCs w:val="28"/>
          <w:lang w:val="ru-RU"/>
        </w:rPr>
        <w:t>Произведены расходы на</w:t>
      </w:r>
      <w:proofErr w:type="gramStart"/>
      <w:r w:rsidRPr="00085E6C">
        <w:rPr>
          <w:rFonts w:ascii="TeamViewer14" w:eastAsia="Times New Roman" w:hAnsi="TeamViewer14" w:cs="Times New Roman"/>
          <w:sz w:val="28"/>
          <w:szCs w:val="28"/>
          <w:lang w:val="ru-RU"/>
        </w:rPr>
        <w:t xml:space="preserve"> :</w:t>
      </w:r>
      <w:proofErr w:type="gramEnd"/>
    </w:p>
    <w:p w:rsidR="004D0810" w:rsidRPr="00085E6C" w:rsidRDefault="004D0810" w:rsidP="004D0810">
      <w:pPr>
        <w:rPr>
          <w:rFonts w:ascii="TeamViewer14" w:hAnsi="TeamViewer14" w:cs="Times New Roman"/>
          <w:sz w:val="28"/>
          <w:szCs w:val="28"/>
          <w:lang w:val="ru-RU"/>
        </w:rPr>
      </w:pPr>
      <w:r w:rsidRPr="00085E6C">
        <w:rPr>
          <w:rFonts w:ascii="TeamViewer14" w:hAnsi="TeamViewer14" w:cs="Times New Roman"/>
          <w:sz w:val="28"/>
          <w:szCs w:val="28"/>
          <w:lang w:val="ru-RU"/>
        </w:rPr>
        <w:t xml:space="preserve">        -общегосударственные вопросы</w:t>
      </w:r>
      <w:r w:rsidR="00B858B7" w:rsidRPr="00085E6C">
        <w:rPr>
          <w:rFonts w:ascii="TeamViewer14" w:hAnsi="TeamViewer14" w:cs="Times New Roman"/>
          <w:sz w:val="28"/>
          <w:szCs w:val="28"/>
          <w:lang w:val="ru-RU"/>
        </w:rPr>
        <w:t xml:space="preserve"> </w:t>
      </w:r>
      <w:r w:rsidRPr="00085E6C">
        <w:rPr>
          <w:rFonts w:ascii="TeamViewer14" w:hAnsi="TeamViewer14" w:cs="Times New Roman"/>
          <w:sz w:val="28"/>
          <w:szCs w:val="28"/>
          <w:lang w:val="ru-RU"/>
        </w:rPr>
        <w:t>- 1 962,5 тыс. рублей</w:t>
      </w:r>
    </w:p>
    <w:p w:rsidR="004D0810" w:rsidRPr="00085E6C" w:rsidRDefault="004D0810" w:rsidP="004D0810">
      <w:pPr>
        <w:rPr>
          <w:rFonts w:ascii="TeamViewer14" w:hAnsi="TeamViewer14" w:cs="Times New Roman"/>
          <w:sz w:val="28"/>
          <w:szCs w:val="28"/>
          <w:lang w:val="ru-RU"/>
        </w:rPr>
      </w:pPr>
      <w:r w:rsidRPr="00085E6C">
        <w:rPr>
          <w:rFonts w:ascii="TeamViewer14" w:hAnsi="TeamViewer14" w:cs="Times New Roman"/>
          <w:sz w:val="28"/>
          <w:szCs w:val="28"/>
          <w:lang w:val="ru-RU"/>
        </w:rPr>
        <w:t xml:space="preserve">        -благоустройство                         </w:t>
      </w:r>
      <w:r w:rsidR="00B858B7" w:rsidRPr="00085E6C">
        <w:rPr>
          <w:rFonts w:ascii="TeamViewer14" w:hAnsi="TeamViewer14" w:cs="Times New Roman"/>
          <w:sz w:val="28"/>
          <w:szCs w:val="28"/>
          <w:lang w:val="ru-RU"/>
        </w:rPr>
        <w:t xml:space="preserve"> </w:t>
      </w:r>
      <w:r w:rsidRPr="00085E6C">
        <w:rPr>
          <w:rFonts w:ascii="TeamViewer14" w:hAnsi="TeamViewer14" w:cs="Times New Roman"/>
          <w:sz w:val="28"/>
          <w:szCs w:val="28"/>
          <w:lang w:val="ru-RU"/>
        </w:rPr>
        <w:t>- 560,5 тыс. рублей</w:t>
      </w:r>
    </w:p>
    <w:p w:rsidR="004D0810" w:rsidRPr="00085E6C" w:rsidRDefault="004D0810" w:rsidP="004D0810">
      <w:pPr>
        <w:rPr>
          <w:rFonts w:ascii="TeamViewer14" w:hAnsi="TeamViewer14" w:cs="Times New Roman"/>
          <w:sz w:val="28"/>
          <w:szCs w:val="28"/>
          <w:lang w:val="ru-RU"/>
        </w:rPr>
      </w:pPr>
      <w:r w:rsidRPr="00085E6C">
        <w:rPr>
          <w:rFonts w:ascii="TeamViewer14" w:hAnsi="TeamViewer14" w:cs="Times New Roman"/>
          <w:sz w:val="28"/>
          <w:szCs w:val="28"/>
          <w:lang w:val="ru-RU"/>
        </w:rPr>
        <w:t xml:space="preserve">        -культура                                     </w:t>
      </w:r>
      <w:r w:rsidR="00B858B7" w:rsidRPr="00085E6C">
        <w:rPr>
          <w:rFonts w:ascii="TeamViewer14" w:hAnsi="TeamViewer14" w:cs="Times New Roman"/>
          <w:sz w:val="28"/>
          <w:szCs w:val="28"/>
          <w:lang w:val="ru-RU"/>
        </w:rPr>
        <w:t xml:space="preserve"> </w:t>
      </w:r>
      <w:r w:rsidRPr="00085E6C">
        <w:rPr>
          <w:rFonts w:ascii="TeamViewer14" w:hAnsi="TeamViewer14" w:cs="Times New Roman"/>
          <w:sz w:val="28"/>
          <w:szCs w:val="28"/>
          <w:lang w:val="ru-RU"/>
        </w:rPr>
        <w:t xml:space="preserve"> -2 256,4 тыс. рублей</w:t>
      </w:r>
    </w:p>
    <w:p w:rsidR="004D0810" w:rsidRPr="00085E6C" w:rsidRDefault="004D0810" w:rsidP="004D0810">
      <w:pPr>
        <w:rPr>
          <w:rFonts w:ascii="TeamViewer14" w:hAnsi="TeamViewer14" w:cs="Times New Roman"/>
          <w:sz w:val="28"/>
          <w:szCs w:val="28"/>
          <w:lang w:val="ru-RU"/>
        </w:rPr>
      </w:pPr>
      <w:r w:rsidRPr="00085E6C">
        <w:rPr>
          <w:rFonts w:ascii="TeamViewer14" w:hAnsi="TeamViewer14" w:cs="Times New Roman"/>
          <w:sz w:val="28"/>
          <w:szCs w:val="28"/>
          <w:lang w:val="ru-RU"/>
        </w:rPr>
        <w:t xml:space="preserve">       и другие.</w:t>
      </w:r>
    </w:p>
    <w:p w:rsidR="004D0810" w:rsidRPr="00085E6C" w:rsidRDefault="004D0810" w:rsidP="004D0810">
      <w:pPr>
        <w:rPr>
          <w:rFonts w:ascii="TeamViewer14" w:hAnsi="TeamViewer14" w:cs="Times New Roman"/>
          <w:sz w:val="28"/>
          <w:szCs w:val="28"/>
          <w:lang w:val="ru-RU"/>
        </w:rPr>
      </w:pPr>
      <w:r w:rsidRPr="00085E6C">
        <w:rPr>
          <w:rFonts w:ascii="TeamViewer14" w:hAnsi="TeamViewer14" w:cs="Times New Roman"/>
          <w:sz w:val="28"/>
          <w:szCs w:val="28"/>
          <w:lang w:val="ru-RU"/>
        </w:rPr>
        <w:t xml:space="preserve">Просроченная кредиторская задолженность бюджета поселения за первое полугодие 2020 года отсутствует. Муниципального долга нет.     </w:t>
      </w:r>
    </w:p>
    <w:p w:rsidR="0081773E" w:rsidRPr="00085E6C" w:rsidRDefault="0081773E" w:rsidP="0081773E">
      <w:pPr>
        <w:rPr>
          <w:rFonts w:ascii="TeamViewer14" w:hAnsi="TeamViewer14"/>
          <w:sz w:val="28"/>
          <w:lang w:val="ru-RU"/>
        </w:rPr>
      </w:pPr>
      <w:r w:rsidRPr="00085E6C">
        <w:rPr>
          <w:rFonts w:ascii="TeamViewer14" w:hAnsi="TeamViewer14"/>
          <w:sz w:val="28"/>
          <w:lang w:val="ru-RU"/>
        </w:rPr>
        <w:t>Вот основные итоги работы администрации нашего поселения в первом полугодии 2020 года.</w:t>
      </w:r>
    </w:p>
    <w:p w:rsidR="0081773E" w:rsidRPr="00085E6C" w:rsidRDefault="0081773E" w:rsidP="0081773E">
      <w:pPr>
        <w:rPr>
          <w:rFonts w:ascii="TeamViewer14" w:hAnsi="TeamViewer14"/>
          <w:sz w:val="28"/>
          <w:lang w:val="ru-RU"/>
        </w:rPr>
      </w:pPr>
      <w:r w:rsidRPr="00085E6C">
        <w:rPr>
          <w:rFonts w:ascii="TeamViewer14" w:hAnsi="TeamViewer14"/>
          <w:sz w:val="28"/>
          <w:lang w:val="ru-RU"/>
        </w:rPr>
        <w:t xml:space="preserve">         Так как</w:t>
      </w:r>
      <w:proofErr w:type="gramStart"/>
      <w:r w:rsidRPr="00085E6C">
        <w:rPr>
          <w:rFonts w:ascii="TeamViewer14" w:hAnsi="TeamViewer14"/>
          <w:sz w:val="28"/>
          <w:lang w:val="ru-RU"/>
        </w:rPr>
        <w:t xml:space="preserve"> ,</w:t>
      </w:r>
      <w:proofErr w:type="gramEnd"/>
      <w:r w:rsidRPr="00085E6C">
        <w:rPr>
          <w:rFonts w:ascii="TeamViewer14" w:hAnsi="TeamViewer14"/>
          <w:sz w:val="28"/>
          <w:lang w:val="ru-RU"/>
        </w:rPr>
        <w:t xml:space="preserve">в связи с пандемией </w:t>
      </w:r>
      <w:proofErr w:type="spellStart"/>
      <w:r w:rsidRPr="00085E6C">
        <w:rPr>
          <w:rFonts w:ascii="TeamViewer14" w:hAnsi="TeamViewer14"/>
          <w:sz w:val="28"/>
          <w:lang w:val="ru-RU"/>
        </w:rPr>
        <w:t>коронавируса</w:t>
      </w:r>
      <w:proofErr w:type="spellEnd"/>
      <w:r w:rsidRPr="00085E6C">
        <w:rPr>
          <w:rFonts w:ascii="TeamViewer14" w:hAnsi="TeamViewer14"/>
          <w:sz w:val="28"/>
          <w:lang w:val="ru-RU"/>
        </w:rPr>
        <w:t xml:space="preserve"> ,отчет проходит в </w:t>
      </w:r>
      <w:proofErr w:type="spellStart"/>
      <w:r w:rsidRPr="00085E6C">
        <w:rPr>
          <w:rFonts w:ascii="TeamViewer14" w:hAnsi="TeamViewer14"/>
          <w:sz w:val="28"/>
          <w:lang w:val="ru-RU"/>
        </w:rPr>
        <w:t>он-лайн</w:t>
      </w:r>
      <w:proofErr w:type="spellEnd"/>
      <w:r w:rsidRPr="00085E6C">
        <w:rPr>
          <w:rFonts w:ascii="TeamViewer14" w:hAnsi="TeamViewer14"/>
          <w:sz w:val="28"/>
          <w:lang w:val="ru-RU"/>
        </w:rPr>
        <w:t xml:space="preserve">  режиме, у наших жителей нет возможности задать вопросы непосредственно на встречах с людьми, но это можно сделать придя на прием в администрацию поселения, или обратившись с вопросом на наш сайт, или в письменном виде, для этого в зданиях администрации и СДК установлены ящики для приема обращений. </w:t>
      </w:r>
    </w:p>
    <w:p w:rsidR="004D0810" w:rsidRPr="00085E6C" w:rsidRDefault="004D0810" w:rsidP="004D0810">
      <w:pPr>
        <w:rPr>
          <w:rFonts w:ascii="TeamViewer14" w:hAnsi="TeamViewer14" w:cs="Times New Roman"/>
          <w:sz w:val="28"/>
          <w:szCs w:val="28"/>
          <w:lang w:val="ru-RU"/>
        </w:rPr>
      </w:pPr>
    </w:p>
    <w:p w:rsidR="004D0810" w:rsidRPr="00085E6C" w:rsidRDefault="004D0810">
      <w:pPr>
        <w:spacing w:before="240" w:line="240" w:lineRule="auto"/>
        <w:jc w:val="both"/>
        <w:rPr>
          <w:rFonts w:ascii="TeamViewer14" w:hAnsi="TeamViewer14" w:cs="Times New Roman"/>
          <w:sz w:val="28"/>
          <w:szCs w:val="28"/>
          <w:lang w:val="ru-RU"/>
        </w:rPr>
      </w:pPr>
    </w:p>
    <w:sectPr w:rsidR="004D0810" w:rsidRPr="00085E6C" w:rsidSect="00E348F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amViewer14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F22CF"/>
    <w:multiLevelType w:val="multilevel"/>
    <w:tmpl w:val="75EF22C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4151ED4"/>
    <w:rsid w:val="000159F7"/>
    <w:rsid w:val="0003281A"/>
    <w:rsid w:val="00085E6C"/>
    <w:rsid w:val="00106FED"/>
    <w:rsid w:val="00222D5D"/>
    <w:rsid w:val="002E1C8F"/>
    <w:rsid w:val="00316EE9"/>
    <w:rsid w:val="003B159E"/>
    <w:rsid w:val="00457315"/>
    <w:rsid w:val="004D0810"/>
    <w:rsid w:val="00671638"/>
    <w:rsid w:val="0081773E"/>
    <w:rsid w:val="00856B11"/>
    <w:rsid w:val="0096250B"/>
    <w:rsid w:val="00A65CF1"/>
    <w:rsid w:val="00A82235"/>
    <w:rsid w:val="00A8749C"/>
    <w:rsid w:val="00B833FA"/>
    <w:rsid w:val="00B858B7"/>
    <w:rsid w:val="00C25763"/>
    <w:rsid w:val="00D3628A"/>
    <w:rsid w:val="00DC6DDB"/>
    <w:rsid w:val="00E348F6"/>
    <w:rsid w:val="00F844A8"/>
    <w:rsid w:val="00FE0F13"/>
    <w:rsid w:val="00FF187C"/>
    <w:rsid w:val="04151ED4"/>
    <w:rsid w:val="1B6C3772"/>
    <w:rsid w:val="4087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F6"/>
    <w:rPr>
      <w:rFonts w:eastAsiaTheme="minorEastAsia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Theme="minorEastAsia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1007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2020-07-09T12:57:00Z</cp:lastPrinted>
  <dcterms:created xsi:type="dcterms:W3CDTF">2020-02-10T10:12:00Z</dcterms:created>
  <dcterms:modified xsi:type="dcterms:W3CDTF">2020-07-09T13:02:00Z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