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>ПАРАМОНОВСКОГО СЕЛЬСКОГО ПОСЕЛЕНИЯ</w:t>
      </w:r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>МОРОЗОВСКОГО РАЙОНА</w:t>
      </w:r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РОСТОВСКОЙ ОБЛАСТИ</w:t>
      </w:r>
    </w:p>
    <w:p>
      <w:pPr>
        <w:rPr>
          <w:sz w:val="27"/>
          <w:szCs w:val="27"/>
        </w:rPr>
      </w:pPr>
    </w:p>
    <w:p>
      <w:pPr>
        <w:tabs>
          <w:tab w:val="left" w:pos="376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>
      <w:pPr>
        <w:tabs>
          <w:tab w:val="left" w:pos="3760"/>
        </w:tabs>
        <w:rPr>
          <w:sz w:val="28"/>
          <w:szCs w:val="28"/>
        </w:rPr>
      </w:pPr>
    </w:p>
    <w:p>
      <w:pPr>
        <w:tabs>
          <w:tab w:val="left" w:pos="3760"/>
          <w:tab w:val="left" w:pos="72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02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г.                                      №  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                                   х. Парамонов                                                    </w:t>
      </w:r>
    </w:p>
    <w:p>
      <w:pPr>
        <w:tabs>
          <w:tab w:val="left" w:pos="3760"/>
          <w:tab w:val="left" w:pos="7270"/>
        </w:tabs>
        <w:rPr>
          <w:sz w:val="28"/>
          <w:szCs w:val="28"/>
        </w:rPr>
      </w:pPr>
    </w:p>
    <w:tbl>
      <w:tblPr>
        <w:tblStyle w:val="9"/>
        <w:tblW w:w="5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 отмене постановления от 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  <w:lang w:val="ru-RU"/>
              </w:rPr>
              <w:t>38</w:t>
            </w:r>
            <w:r>
              <w:rPr>
                <w:sz w:val="26"/>
                <w:szCs w:val="26"/>
              </w:rPr>
              <w:t xml:space="preserve"> «Об утверждении </w:t>
            </w:r>
            <w:r>
              <w:rPr>
                <w:sz w:val="26"/>
                <w:szCs w:val="26"/>
                <w:lang w:val="ru-RU"/>
              </w:rPr>
              <w:t>реестра муниципальных услуг</w:t>
            </w:r>
            <w:r>
              <w:rPr>
                <w:sz w:val="26"/>
                <w:szCs w:val="26"/>
              </w:rPr>
              <w:t>».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Администрации Муниципального образования «Парамоновское сельское поселение» в соответствие с действующим законодательством:</w:t>
      </w:r>
    </w:p>
    <w:p>
      <w:pPr>
        <w:pStyle w:val="1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Парамоновского сельского поселения от 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.12.201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 «</w:t>
      </w:r>
      <w:r>
        <w:rPr>
          <w:sz w:val="28"/>
          <w:szCs w:val="26"/>
        </w:rPr>
        <w:t xml:space="preserve">Об утверждении </w:t>
      </w:r>
      <w:r>
        <w:rPr>
          <w:sz w:val="28"/>
          <w:szCs w:val="26"/>
          <w:lang w:val="ru-RU"/>
        </w:rPr>
        <w:t>реестра</w:t>
      </w:r>
      <w:r>
        <w:rPr>
          <w:sz w:val="28"/>
          <w:szCs w:val="26"/>
        </w:rPr>
        <w:t xml:space="preserve"> муниципальн</w:t>
      </w:r>
      <w:r>
        <w:rPr>
          <w:sz w:val="28"/>
          <w:szCs w:val="26"/>
          <w:lang w:val="ru-RU"/>
        </w:rPr>
        <w:t>ых услуг</w:t>
      </w:r>
      <w:r>
        <w:rPr>
          <w:sz w:val="28"/>
          <w:szCs w:val="26"/>
        </w:rPr>
        <w:t>»</w:t>
      </w:r>
      <w:r>
        <w:rPr>
          <w:sz w:val="28"/>
          <w:szCs w:val="28"/>
        </w:rPr>
        <w:t>.</w:t>
      </w:r>
    </w:p>
    <w:p>
      <w:pPr>
        <w:pStyle w:val="1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обнародования.</w:t>
      </w:r>
    </w:p>
    <w:p>
      <w:pPr>
        <w:pStyle w:val="1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  <w:lang w:val="ru-RU"/>
        </w:rPr>
        <w:t>А.В.Павлов</w:t>
      </w:r>
      <w:bookmarkStart w:id="0" w:name="_GoBack"/>
      <w:bookmarkEnd w:id="0"/>
    </w:p>
    <w:sectPr>
      <w:pgSz w:w="11906" w:h="16838"/>
      <w:pgMar w:top="89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677"/>
    <w:multiLevelType w:val="multilevel"/>
    <w:tmpl w:val="087F267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CB"/>
    <w:rsid w:val="000034CB"/>
    <w:rsid w:val="00057AD5"/>
    <w:rsid w:val="00080298"/>
    <w:rsid w:val="00100087"/>
    <w:rsid w:val="00101B5B"/>
    <w:rsid w:val="001A3DEA"/>
    <w:rsid w:val="00223EB4"/>
    <w:rsid w:val="00280BF4"/>
    <w:rsid w:val="002853FF"/>
    <w:rsid w:val="003051CA"/>
    <w:rsid w:val="00346128"/>
    <w:rsid w:val="00391642"/>
    <w:rsid w:val="003E15B1"/>
    <w:rsid w:val="004202AF"/>
    <w:rsid w:val="004219A0"/>
    <w:rsid w:val="00430F39"/>
    <w:rsid w:val="00460FE0"/>
    <w:rsid w:val="004F5FB1"/>
    <w:rsid w:val="00542221"/>
    <w:rsid w:val="0058624C"/>
    <w:rsid w:val="00590DD6"/>
    <w:rsid w:val="005A3063"/>
    <w:rsid w:val="005B772F"/>
    <w:rsid w:val="005E1F63"/>
    <w:rsid w:val="005E2FA5"/>
    <w:rsid w:val="005E5B0C"/>
    <w:rsid w:val="006A2FED"/>
    <w:rsid w:val="007074C5"/>
    <w:rsid w:val="007412E6"/>
    <w:rsid w:val="0079534E"/>
    <w:rsid w:val="007A0334"/>
    <w:rsid w:val="007C5E15"/>
    <w:rsid w:val="008153CE"/>
    <w:rsid w:val="00822C6C"/>
    <w:rsid w:val="008606E9"/>
    <w:rsid w:val="00880101"/>
    <w:rsid w:val="0091588E"/>
    <w:rsid w:val="00993846"/>
    <w:rsid w:val="009B0C7D"/>
    <w:rsid w:val="00A12638"/>
    <w:rsid w:val="00A2300E"/>
    <w:rsid w:val="00A322F6"/>
    <w:rsid w:val="00A327E1"/>
    <w:rsid w:val="00A478EF"/>
    <w:rsid w:val="00A7582E"/>
    <w:rsid w:val="00A8017B"/>
    <w:rsid w:val="00AA4BC6"/>
    <w:rsid w:val="00B532E8"/>
    <w:rsid w:val="00B6558B"/>
    <w:rsid w:val="00B77B0F"/>
    <w:rsid w:val="00B830FC"/>
    <w:rsid w:val="00BA7F54"/>
    <w:rsid w:val="00BD6D3D"/>
    <w:rsid w:val="00BF366F"/>
    <w:rsid w:val="00C1224F"/>
    <w:rsid w:val="00CD1949"/>
    <w:rsid w:val="00D33EB7"/>
    <w:rsid w:val="00D41AB2"/>
    <w:rsid w:val="00D57DFF"/>
    <w:rsid w:val="00D9044B"/>
    <w:rsid w:val="00DC0115"/>
    <w:rsid w:val="00E023CC"/>
    <w:rsid w:val="00E41A6A"/>
    <w:rsid w:val="00E87D81"/>
    <w:rsid w:val="00EC68C0"/>
    <w:rsid w:val="00EE05C2"/>
    <w:rsid w:val="00EF1565"/>
    <w:rsid w:val="00EF1F62"/>
    <w:rsid w:val="00F108DE"/>
    <w:rsid w:val="00F42674"/>
    <w:rsid w:val="00F721F8"/>
    <w:rsid w:val="00FA44BE"/>
    <w:rsid w:val="00FF713B"/>
    <w:rsid w:val="467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spacing w:after="170" w:line="200" w:lineRule="atLeast"/>
      <w:outlineLvl w:val="1"/>
    </w:pPr>
    <w:rPr>
      <w:b/>
      <w:bCs/>
      <w:color w:val="4D4D4D"/>
      <w:sz w:val="18"/>
      <w:szCs w:val="1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240"/>
    </w:pPr>
  </w:style>
  <w:style w:type="paragraph" w:styleId="4">
    <w:name w:val="Normal (Web)"/>
    <w:basedOn w:val="1"/>
    <w:uiPriority w:val="0"/>
    <w:pPr>
      <w:spacing w:before="100" w:beforeAutospacing="1" w:after="100" w:afterAutospacing="1"/>
    </w:pPr>
  </w:style>
  <w:style w:type="character" w:styleId="6">
    <w:name w:val="Hyperlink"/>
    <w:basedOn w:val="5"/>
    <w:uiPriority w:val="0"/>
    <w:rPr>
      <w:color w:val="2060A4"/>
      <w:u w:val="none"/>
    </w:rPr>
  </w:style>
  <w:style w:type="character" w:styleId="7">
    <w:name w:val="Strong"/>
    <w:basedOn w:val="5"/>
    <w:qFormat/>
    <w:uiPriority w:val="0"/>
    <w:rPr>
      <w:b/>
      <w:bCs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Con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1">
    <w:name w:val="Знак"/>
    <w:basedOn w:val="1"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eastAsia="MS Mincho" w:cs="Arial"/>
      <w:lang w:val="ru-RU" w:eastAsia="ru-RU" w:bidi="ar-SA"/>
    </w:rPr>
  </w:style>
  <w:style w:type="paragraph" w:customStyle="1" w:styleId="13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MS Mincho" w:cs="Courier New"/>
      <w:lang w:val="ru-RU" w:eastAsia="ru-RU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AD147-F62E-41B7-8D6D-6E443B460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197</Words>
  <Characters>1128</Characters>
  <Lines>9</Lines>
  <Paragraphs>2</Paragraphs>
  <TotalTime>434</TotalTime>
  <ScaleCrop>false</ScaleCrop>
  <LinksUpToDate>false</LinksUpToDate>
  <CharactersWithSpaces>1323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2017-02-17T05:51:00Z</dcterms:created>
  <dc:creator>Пользователь</dc:creator>
  <cp:lastModifiedBy>Пользователь</cp:lastModifiedBy>
  <cp:lastPrinted>2016-03-17T11:33:00Z</cp:lastPrinted>
  <dcterms:modified xsi:type="dcterms:W3CDTF">2021-02-26T12:45:46Z</dcterms:modified>
  <dc:title>ПРОЕКТ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