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РОССИЙСКАЯ ФЕДЕРАЦИЯ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РОСТОВСКАЯ ОБЛАСТЬ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МОРОЗОВСКИЙ РАЙОН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МУНИЦИПАЛЬНОЕ ОБРАЗОВАНИЕ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«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>СКОЕ СЕЛЬСКОЕ ПОСЕЛЕНИЕ»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>
        <w:rPr>
          <w:rFonts w:eastAsia="Times New Roman" w:cs="Times New Roman"/>
          <w:kern w:val="1"/>
          <w:lang w:val="ru-RU" w:eastAsia="ar-SA"/>
        </w:rPr>
        <w:t>ПАРАМОНОВС</w:t>
      </w:r>
      <w:r>
        <w:rPr>
          <w:rFonts w:eastAsia="Times New Roman" w:cs="Times New Roman"/>
          <w:kern w:val="1"/>
          <w:lang w:eastAsia="ar-SA"/>
        </w:rPr>
        <w:t>КОГО СЕЛЬСКОГО ПОСЕЛЕНИЯ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РЕШЕНИЕ</w:t>
      </w: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3322"/>
        <w:gridCol w:w="3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22" w:type="dxa"/>
          </w:tcPr>
          <w:p>
            <w:pPr>
              <w:suppressAutoHyphens/>
              <w:ind w:right="-2" w:firstLine="0"/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0</w:t>
            </w:r>
            <w:r>
              <w:rPr>
                <w:rFonts w:hint="default" w:eastAsia="Times New Roman" w:cs="Times New Roman"/>
                <w:kern w:val="1"/>
                <w:sz w:val="28"/>
                <w:szCs w:val="28"/>
                <w:lang w:val="ru-RU" w:eastAsia="ar-SA"/>
              </w:rPr>
              <w:t>8</w:t>
            </w: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Times New Roman" w:cs="Times New Roman"/>
                <w:kern w:val="1"/>
                <w:sz w:val="28"/>
                <w:szCs w:val="28"/>
                <w:lang w:val="ru-RU" w:eastAsia="ar-SA"/>
              </w:rPr>
              <w:t>сентября</w:t>
            </w: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 xml:space="preserve"> 20</w:t>
            </w:r>
            <w:r>
              <w:rPr>
                <w:rFonts w:hint="default" w:eastAsia="Times New Roman" w:cs="Times New Roman"/>
                <w:kern w:val="1"/>
                <w:sz w:val="28"/>
                <w:szCs w:val="28"/>
                <w:lang w:val="ru-RU" w:eastAsia="ar-SA"/>
              </w:rPr>
              <w:t>21</w:t>
            </w: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>
            <w:pPr>
              <w:suppressAutoHyphens/>
              <w:ind w:right="-2" w:firstLine="0"/>
              <w:jc w:val="center"/>
              <w:rPr>
                <w:rFonts w:hint="default" w:eastAsia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>№ 1</w:t>
            </w:r>
            <w:r>
              <w:rPr>
                <w:rFonts w:hint="default" w:eastAsia="Times New Roman" w:cs="Times New Roman"/>
                <w:kern w:val="1"/>
                <w:sz w:val="28"/>
                <w:szCs w:val="28"/>
                <w:lang w:val="ru-RU" w:eastAsia="ar-SA"/>
              </w:rPr>
              <w:t>66</w:t>
            </w:r>
          </w:p>
        </w:tc>
        <w:tc>
          <w:tcPr>
            <w:tcW w:w="3323" w:type="dxa"/>
          </w:tcPr>
          <w:p>
            <w:pPr>
              <w:suppressAutoHyphens/>
              <w:ind w:right="-2" w:firstLine="0"/>
              <w:jc w:val="right"/>
              <w:rPr>
                <w:rFonts w:hint="default" w:eastAsia="Times New Roman" w:cs="Times New Roman"/>
                <w:kern w:val="1"/>
                <w:sz w:val="28"/>
                <w:szCs w:val="28"/>
                <w:lang w:val="ru-RU" w:eastAsia="ar-SA"/>
              </w:rPr>
            </w:pPr>
            <w:r>
              <w:rPr>
                <w:rFonts w:eastAsia="Times New Roman" w:cs="Times New Roman"/>
                <w:kern w:val="1"/>
                <w:sz w:val="28"/>
                <w:szCs w:val="28"/>
                <w:lang w:eastAsia="ar-SA"/>
              </w:rPr>
              <w:t xml:space="preserve">х. </w:t>
            </w:r>
            <w:r>
              <w:rPr>
                <w:rFonts w:eastAsia="Times New Roman" w:cs="Times New Roman"/>
                <w:kern w:val="1"/>
                <w:sz w:val="28"/>
                <w:szCs w:val="28"/>
                <w:lang w:val="ru-RU" w:eastAsia="ar-SA"/>
              </w:rPr>
              <w:t>Парамонов</w:t>
            </w:r>
          </w:p>
        </w:tc>
      </w:tr>
    </w:tbl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О внесении изменений в решение Собрания депутатов 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>ского сельского № 1</w:t>
      </w:r>
      <w:r>
        <w:rPr>
          <w:rFonts w:hint="default" w:eastAsia="Times New Roman" w:cs="Times New Roman"/>
          <w:kern w:val="1"/>
          <w:lang w:val="ru-RU" w:eastAsia="ar-SA"/>
        </w:rPr>
        <w:t>66</w:t>
      </w:r>
      <w:r>
        <w:rPr>
          <w:rFonts w:eastAsia="Times New Roman" w:cs="Times New Roman"/>
          <w:kern w:val="1"/>
          <w:lang w:eastAsia="ar-SA"/>
        </w:rPr>
        <w:t xml:space="preserve"> от </w:t>
      </w:r>
      <w:r>
        <w:rPr>
          <w:rFonts w:hint="default" w:eastAsia="Times New Roman" w:cs="Times New Roman"/>
          <w:kern w:val="1"/>
          <w:lang w:val="ru-RU" w:eastAsia="ar-SA"/>
        </w:rPr>
        <w:t>23</w:t>
      </w:r>
      <w:r>
        <w:rPr>
          <w:rFonts w:eastAsia="Times New Roman" w:cs="Times New Roman"/>
          <w:kern w:val="1"/>
          <w:lang w:eastAsia="ar-SA"/>
        </w:rPr>
        <w:t>.0</w:t>
      </w:r>
      <w:r>
        <w:rPr>
          <w:rFonts w:hint="default" w:eastAsia="Times New Roman" w:cs="Times New Roman"/>
          <w:kern w:val="1"/>
          <w:lang w:val="ru-RU" w:eastAsia="ar-SA"/>
        </w:rPr>
        <w:t>8</w:t>
      </w:r>
      <w:r>
        <w:rPr>
          <w:rFonts w:eastAsia="Times New Roman" w:cs="Times New Roman"/>
          <w:kern w:val="1"/>
          <w:lang w:eastAsia="ar-SA"/>
        </w:rPr>
        <w:t>.20</w:t>
      </w:r>
      <w:r>
        <w:rPr>
          <w:rFonts w:hint="default" w:eastAsia="Times New Roman" w:cs="Times New Roman"/>
          <w:kern w:val="1"/>
          <w:lang w:val="ru-RU" w:eastAsia="ar-SA"/>
        </w:rPr>
        <w:t>21</w:t>
      </w:r>
      <w:r>
        <w:rPr>
          <w:rFonts w:eastAsia="Times New Roman" w:cs="Times New Roman"/>
          <w:kern w:val="1"/>
          <w:lang w:eastAsia="ar-SA"/>
        </w:rPr>
        <w:t xml:space="preserve"> «О назначении половины членов 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>ского сельского поселения»</w:t>
      </w:r>
    </w:p>
    <w:p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</w:p>
    <w:p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>ского сельского поселения № 10</w:t>
      </w:r>
      <w:r>
        <w:rPr>
          <w:rFonts w:hint="default" w:eastAsia="Times New Roman" w:cs="Times New Roman"/>
          <w:kern w:val="1"/>
          <w:lang w:val="ru-RU" w:eastAsia="ar-SA"/>
        </w:rPr>
        <w:t>2</w:t>
      </w:r>
      <w:r>
        <w:rPr>
          <w:rFonts w:eastAsia="Times New Roman" w:cs="Times New Roman"/>
          <w:kern w:val="1"/>
          <w:lang w:eastAsia="ar-SA"/>
        </w:rPr>
        <w:t xml:space="preserve"> от </w:t>
      </w:r>
      <w:r>
        <w:rPr>
          <w:rFonts w:hint="default" w:eastAsia="Times New Roman" w:cs="Times New Roman"/>
          <w:kern w:val="1"/>
          <w:lang w:val="ru-RU" w:eastAsia="ar-SA"/>
        </w:rPr>
        <w:t>11</w:t>
      </w:r>
      <w:r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val="ru-RU" w:eastAsia="ar-SA"/>
        </w:rPr>
        <w:t>апреля</w:t>
      </w:r>
      <w:r>
        <w:rPr>
          <w:rFonts w:eastAsia="Times New Roman" w:cs="Times New Roman"/>
          <w:kern w:val="1"/>
          <w:lang w:eastAsia="ar-SA"/>
        </w:rPr>
        <w:t xml:space="preserve"> 201</w:t>
      </w:r>
      <w:r>
        <w:rPr>
          <w:rFonts w:hint="default" w:eastAsia="Times New Roman" w:cs="Times New Roman"/>
          <w:kern w:val="1"/>
          <w:lang w:val="ru-RU" w:eastAsia="ar-SA"/>
        </w:rPr>
        <w:t>9</w:t>
      </w:r>
      <w:r>
        <w:rPr>
          <w:rFonts w:eastAsia="Times New Roman" w:cs="Times New Roman"/>
          <w:kern w:val="1"/>
          <w:lang w:eastAsia="ar-SA"/>
        </w:rPr>
        <w:t xml:space="preserve"> года «О порядке проведения конкурса на должность главы Администрации 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 xml:space="preserve">ского сельского поселения» Собрание депутатов 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>ского сельского поселения</w:t>
      </w:r>
    </w:p>
    <w:p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РЕШИЛО:</w:t>
      </w:r>
    </w:p>
    <w:p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1.  Внести изменения в состав комиссии по проведению конкурса на должность главы Администрации </w:t>
      </w:r>
      <w:r>
        <w:rPr>
          <w:rFonts w:eastAsia="Times New Roman" w:cs="Times New Roman"/>
          <w:kern w:val="1"/>
          <w:lang w:val="ru-RU" w:eastAsia="ar-SA"/>
        </w:rPr>
        <w:t>Парамонов</w:t>
      </w:r>
      <w:r>
        <w:rPr>
          <w:rFonts w:eastAsia="Times New Roman" w:cs="Times New Roman"/>
          <w:kern w:val="1"/>
          <w:lang w:eastAsia="ar-SA"/>
        </w:rPr>
        <w:t>ского сельского поселения (далее – конкурсная комиссия) следующие изменения:</w:t>
      </w:r>
    </w:p>
    <w:p>
      <w:pPr>
        <w:pStyle w:val="8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     1) вывести  из состава конкурсной комиссии:</w:t>
      </w:r>
      <w:r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val="ru-RU" w:eastAsia="ar-SA"/>
        </w:rPr>
        <w:t>Божкову</w:t>
      </w:r>
      <w:r>
        <w:rPr>
          <w:rFonts w:hint="default"/>
          <w:kern w:val="1"/>
          <w:sz w:val="28"/>
          <w:szCs w:val="28"/>
          <w:lang w:val="ru-RU" w:eastAsia="ar-SA"/>
        </w:rPr>
        <w:t xml:space="preserve"> Маргариту Алексеевну</w:t>
      </w:r>
      <w:r>
        <w:rPr>
          <w:kern w:val="1"/>
          <w:sz w:val="28"/>
          <w:szCs w:val="28"/>
          <w:lang w:eastAsia="ar-SA"/>
        </w:rPr>
        <w:t xml:space="preserve">, </w:t>
      </w:r>
      <w:r>
        <w:rPr>
          <w:kern w:val="1"/>
          <w:sz w:val="28"/>
          <w:szCs w:val="28"/>
          <w:lang w:val="ru-RU" w:eastAsia="ar-SA"/>
        </w:rPr>
        <w:t>главного</w:t>
      </w:r>
      <w:r>
        <w:rPr>
          <w:rFonts w:hint="default"/>
          <w:kern w:val="1"/>
          <w:sz w:val="28"/>
          <w:szCs w:val="28"/>
          <w:lang w:val="ru-RU" w:eastAsia="ar-SA"/>
        </w:rPr>
        <w:t xml:space="preserve"> специалиста по формированию и исполнению бюджета</w:t>
      </w:r>
      <w:r>
        <w:rPr>
          <w:kern w:val="1"/>
          <w:sz w:val="28"/>
          <w:szCs w:val="28"/>
          <w:lang w:eastAsia="ar-SA"/>
        </w:rPr>
        <w:t xml:space="preserve"> Администрации </w:t>
      </w:r>
      <w:r>
        <w:rPr>
          <w:kern w:val="1"/>
          <w:sz w:val="28"/>
          <w:szCs w:val="28"/>
          <w:lang w:val="ru-RU" w:eastAsia="ar-SA"/>
        </w:rPr>
        <w:t>Парамонов</w:t>
      </w:r>
      <w:r>
        <w:rPr>
          <w:kern w:val="1"/>
          <w:sz w:val="28"/>
          <w:szCs w:val="28"/>
          <w:lang w:eastAsia="ar-SA"/>
        </w:rPr>
        <w:t xml:space="preserve">ского сельского поселения; </w:t>
      </w:r>
    </w:p>
    <w:p>
      <w:pPr>
        <w:pStyle w:val="8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2) </w:t>
      </w:r>
      <w:r>
        <w:rPr>
          <w:sz w:val="28"/>
          <w:szCs w:val="28"/>
        </w:rPr>
        <w:t xml:space="preserve">ввести в состав конкурсной комиссии по </w:t>
      </w:r>
      <w:r>
        <w:rPr>
          <w:b/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проведению конкурса на должность  главы Администрации </w:t>
      </w:r>
      <w:r>
        <w:rPr>
          <w:kern w:val="1"/>
          <w:sz w:val="28"/>
          <w:szCs w:val="28"/>
          <w:lang w:val="ru-RU" w:eastAsia="ar-SA"/>
        </w:rPr>
        <w:t>Парамонов</w:t>
      </w:r>
      <w:r>
        <w:rPr>
          <w:kern w:val="1"/>
          <w:sz w:val="28"/>
          <w:szCs w:val="28"/>
          <w:lang w:eastAsia="ar-SA"/>
        </w:rPr>
        <w:t xml:space="preserve">ского сельского поселения: </w:t>
      </w:r>
    </w:p>
    <w:p>
      <w:pPr>
        <w:pStyle w:val="8"/>
        <w:rPr>
          <w:rFonts w:hint="default"/>
          <w:kern w:val="1"/>
          <w:sz w:val="28"/>
          <w:szCs w:val="28"/>
          <w:lang w:val="ru-RU" w:eastAsia="ar-SA"/>
        </w:rPr>
      </w:pPr>
      <w:r>
        <w:rPr>
          <w:kern w:val="1"/>
          <w:sz w:val="28"/>
          <w:szCs w:val="28"/>
          <w:lang w:eastAsia="ar-SA"/>
        </w:rPr>
        <w:t>-</w:t>
      </w:r>
      <w:r>
        <w:rPr>
          <w:kern w:val="1"/>
          <w:sz w:val="28"/>
          <w:szCs w:val="28"/>
          <w:lang w:val="ru-RU" w:eastAsia="ar-SA"/>
        </w:rPr>
        <w:t>Зубкову</w:t>
      </w:r>
      <w:r>
        <w:rPr>
          <w:rFonts w:hint="default"/>
          <w:kern w:val="1"/>
          <w:sz w:val="28"/>
          <w:szCs w:val="28"/>
          <w:lang w:val="ru-RU" w:eastAsia="ar-SA"/>
        </w:rPr>
        <w:t xml:space="preserve"> Татьяну Николаевну, заместителя главного бухгалтера ООО «АгроСоюз Юг Руси» филиал «Правда» </w:t>
      </w:r>
    </w:p>
    <w:p>
      <w:pPr>
        <w:numPr>
          <w:ilvl w:val="0"/>
          <w:numId w:val="1"/>
        </w:num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Настоящее решение вступает в силу со дня его принятия и подлежит обязательному опубликованию.</w:t>
      </w:r>
    </w:p>
    <w:p>
      <w:pPr>
        <w:numPr>
          <w:numId w:val="0"/>
        </w:numPr>
        <w:suppressAutoHyphens/>
        <w:jc w:val="both"/>
        <w:rPr>
          <w:rFonts w:hint="default" w:eastAsia="Times New Roman" w:cs="Times New Roman"/>
          <w:kern w:val="1"/>
          <w:lang w:val="ru-RU" w:eastAsia="ar-SA"/>
        </w:rPr>
      </w:pPr>
    </w:p>
    <w:p>
      <w:pPr>
        <w:numPr>
          <w:numId w:val="0"/>
        </w:numPr>
        <w:suppressAutoHyphens/>
        <w:jc w:val="both"/>
        <w:rPr>
          <w:rFonts w:hint="default" w:eastAsia="Times New Roman" w:cs="Times New Roman"/>
          <w:kern w:val="1"/>
          <w:sz w:val="28"/>
          <w:szCs w:val="28"/>
          <w:lang w:val="ru-RU" w:eastAsia="ar-SA"/>
        </w:rPr>
      </w:pPr>
    </w:p>
    <w:tbl>
      <w:tblPr>
        <w:tblStyle w:val="3"/>
        <w:tblpPr w:leftFromText="180" w:rightFromText="180" w:vertAnchor="text" w:horzAnchor="margin" w:tblpY="-64"/>
        <w:tblW w:w="9804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769"/>
        <w:gridCol w:w="3035"/>
      </w:tblGrid>
      <w:tr>
        <w:trPr>
          <w:trHeight w:val="572" w:hRule="atLeast"/>
        </w:trPr>
        <w:tc>
          <w:tcPr>
            <w:tcW w:w="6769" w:type="dxa"/>
          </w:tcPr>
          <w:p>
            <w:pPr>
              <w:spacing w:after="0" w:line="240" w:lineRule="auto"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Собрания депутатов-</w:t>
            </w:r>
          </w:p>
          <w:p>
            <w:pPr>
              <w:spacing w:after="0" w:line="240" w:lineRule="auto"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Глава Парамоновского сельского поселения</w:t>
            </w:r>
          </w:p>
        </w:tc>
        <w:tc>
          <w:tcPr>
            <w:tcW w:w="3035" w:type="dxa"/>
          </w:tcPr>
          <w:p>
            <w:pPr>
              <w:spacing w:after="0"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>
            <w:pPr>
              <w:spacing w:after="0"/>
              <w:ind w:firstLine="0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В.Г.Грицаев</w:t>
            </w:r>
          </w:p>
        </w:tc>
      </w:tr>
    </w:tbl>
    <w:p>
      <w:pPr>
        <w:numPr>
          <w:numId w:val="0"/>
        </w:numPr>
        <w:suppressAutoHyphens/>
        <w:jc w:val="both"/>
        <w:rPr>
          <w:rFonts w:hint="default" w:eastAsia="Times New Roman" w:cs="Times New Roman"/>
          <w:kern w:val="1"/>
          <w:lang w:val="ru-RU" w:eastAsia="ar-SA"/>
        </w:rPr>
      </w:pPr>
      <w:bookmarkStart w:id="0" w:name="_GoBack"/>
      <w:bookmarkEnd w:id="0"/>
    </w:p>
    <w:sectPr>
      <w:pgSz w:w="11905" w:h="16838"/>
      <w:pgMar w:top="567" w:right="851" w:bottom="567" w:left="1304" w:header="720" w:footer="720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43ADEF"/>
    <w:multiLevelType w:val="singleLevel"/>
    <w:tmpl w:val="AB43ADE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486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A02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9A4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7A4"/>
    <w:rsid w:val="00591B06"/>
    <w:rsid w:val="00592D34"/>
    <w:rsid w:val="005A0AED"/>
    <w:rsid w:val="005A69C7"/>
    <w:rsid w:val="005B07C3"/>
    <w:rsid w:val="005B3E36"/>
    <w:rsid w:val="005C02CB"/>
    <w:rsid w:val="005C38C8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171F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09B2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17A5E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221"/>
    <w:rsid w:val="00F64FFF"/>
    <w:rsid w:val="00F6592D"/>
    <w:rsid w:val="00F67484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D66"/>
    <w:rsid w:val="00FF0EAF"/>
    <w:rsid w:val="00FF47C7"/>
    <w:rsid w:val="00FF4CAF"/>
    <w:rsid w:val="00FF54D4"/>
    <w:rsid w:val="00FF65A8"/>
    <w:rsid w:val="11A30296"/>
    <w:rsid w:val="5F79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ind w:firstLine="709"/>
    </w:pPr>
    <w:rPr>
      <w:rFonts w:ascii="Times New Roman" w:hAnsi="Times New Roman" w:eastAsiaTheme="minorHAnsi" w:cstheme="minorBidi"/>
      <w:sz w:val="28"/>
      <w:szCs w:val="28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9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0"/>
    <w:unhideWhenUsed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qFormat/>
    <w:uiPriority w:val="59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text3cl"/>
    <w:basedOn w:val="1"/>
    <w:qFormat/>
    <w:uiPriority w:val="0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9">
    <w:name w:val="Верхний колонтитул Знак"/>
    <w:basedOn w:val="2"/>
    <w:link w:val="4"/>
    <w:qFormat/>
    <w:uiPriority w:val="99"/>
  </w:style>
  <w:style w:type="character" w:customStyle="1" w:styleId="10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BB80EF-01AA-409B-9F13-C809A92CAC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291</Words>
  <Characters>1660</Characters>
  <Lines>13</Lines>
  <Paragraphs>3</Paragraphs>
  <TotalTime>9</TotalTime>
  <ScaleCrop>false</ScaleCrop>
  <LinksUpToDate>false</LinksUpToDate>
  <CharactersWithSpaces>1948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2015-01-23T07:44:00Z</dcterms:created>
  <dc:creator>Даниленко М.В.</dc:creator>
  <cp:lastModifiedBy>Пользователь</cp:lastModifiedBy>
  <cp:lastPrinted>2021-09-09T08:32:31Z</cp:lastPrinted>
  <dcterms:modified xsi:type="dcterms:W3CDTF">2021-09-09T08:39:14Z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54270EBE01F2457086DC3D04222E1CC4</vt:lpwstr>
  </property>
</Properties>
</file>