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</w:p>
    <w:p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</w:p>
    <w:p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>
        <w:rPr>
          <w:rFonts w:ascii="Times New Roman CYR" w:hAnsi="Times New Roman CYR"/>
          <w:sz w:val="28"/>
          <w:szCs w:val="28"/>
          <w:lang w:eastAsia="ar-SA"/>
        </w:rPr>
        <w:t>РОССИЙСКАЯ ФЕДЕРАЦИЯ</w:t>
      </w:r>
    </w:p>
    <w:p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>
        <w:rPr>
          <w:rFonts w:ascii="Times New Roman CYR" w:hAnsi="Times New Roman CYR"/>
          <w:sz w:val="28"/>
          <w:szCs w:val="28"/>
          <w:lang w:eastAsia="ar-SA"/>
        </w:rPr>
        <w:t>РОСТОВСКАЯ ОБЛАСТЬ</w:t>
      </w:r>
    </w:p>
    <w:p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>
        <w:rPr>
          <w:rFonts w:ascii="Times New Roman CYR" w:hAnsi="Times New Roman CYR"/>
          <w:sz w:val="28"/>
          <w:szCs w:val="28"/>
          <w:lang w:eastAsia="ar-SA"/>
        </w:rPr>
        <w:t>МОРОЗОВСКИЙ РАЙОН</w:t>
      </w:r>
    </w:p>
    <w:p>
      <w:pPr>
        <w:suppressAutoHyphens/>
        <w:rPr>
          <w:rFonts w:ascii="Times New Roman CYR" w:hAnsi="Times New Roman CYR"/>
          <w:sz w:val="28"/>
          <w:szCs w:val="28"/>
          <w:lang w:eastAsia="ar-SA"/>
        </w:rPr>
      </w:pPr>
      <w:r>
        <w:rPr>
          <w:rFonts w:ascii="Times New Roman CYR" w:hAnsi="Times New Roman CYR"/>
          <w:sz w:val="28"/>
          <w:szCs w:val="28"/>
          <w:lang w:eastAsia="ar-SA"/>
        </w:rPr>
        <w:t>Муниципальное образование «Парамоновское сельское поселение»</w:t>
      </w:r>
    </w:p>
    <w:p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>
        <w:rPr>
          <w:rFonts w:ascii="Times New Roman CYR" w:hAnsi="Times New Roman CYR"/>
          <w:sz w:val="28"/>
          <w:szCs w:val="28"/>
          <w:lang w:eastAsia="ar-SA"/>
        </w:rPr>
        <w:t>АДМИНИСТРАЦИЯ ПАРАМОНОВСКОГО</w:t>
      </w:r>
    </w:p>
    <w:p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>
        <w:rPr>
          <w:rFonts w:ascii="Times New Roman CYR" w:hAnsi="Times New Roman CYR"/>
          <w:sz w:val="28"/>
          <w:szCs w:val="28"/>
          <w:lang w:eastAsia="ar-SA"/>
        </w:rPr>
        <w:t>СЕЛЬСКОГО ПОСЕЛЕНИЯ</w:t>
      </w:r>
    </w:p>
    <w:p>
      <w:pPr>
        <w:suppressAutoHyphens/>
        <w:rPr>
          <w:rFonts w:ascii="Times New Roman CYR" w:hAnsi="Times New Roman CYR"/>
          <w:sz w:val="28"/>
          <w:szCs w:val="28"/>
          <w:lang w:eastAsia="ar-SA"/>
        </w:rPr>
      </w:pPr>
    </w:p>
    <w:p>
      <w:pPr>
        <w:suppressAutoHyphens/>
        <w:jc w:val="center"/>
        <w:rPr>
          <w:rFonts w:ascii="Times New Roman CYR" w:hAnsi="Times New Roman CYR"/>
          <w:b/>
          <w:sz w:val="28"/>
          <w:szCs w:val="28"/>
          <w:lang w:eastAsia="ar-SA"/>
        </w:rPr>
      </w:pPr>
      <w:r>
        <w:rPr>
          <w:rFonts w:ascii="Times New Roman CYR" w:hAnsi="Times New Roman CYR"/>
          <w:b/>
          <w:sz w:val="28"/>
          <w:szCs w:val="28"/>
          <w:lang w:eastAsia="ar-SA"/>
        </w:rPr>
        <w:t>ПОСТАНОВЛЕНИЕ</w:t>
      </w:r>
    </w:p>
    <w:p>
      <w:pPr>
        <w:suppressAutoHyphens/>
        <w:spacing w:after="120"/>
        <w:rPr>
          <w:b/>
          <w:sz w:val="28"/>
          <w:szCs w:val="28"/>
          <w:u w:val="single"/>
          <w:lang w:eastAsia="ar-SA"/>
        </w:rPr>
      </w:pPr>
      <w:r>
        <w:rPr>
          <w:b/>
          <w:lang w:eastAsia="hi-IN" w:bidi="hi-IN"/>
        </w:rPr>
        <w:t xml:space="preserve">  </w:t>
      </w:r>
      <w:r>
        <w:rPr>
          <w:sz w:val="28"/>
          <w:szCs w:val="28"/>
          <w:lang w:eastAsia="ar-SA"/>
        </w:rPr>
        <w:t>«</w:t>
      </w:r>
      <w:r>
        <w:rPr>
          <w:rFonts w:hint="default"/>
          <w:sz w:val="28"/>
          <w:szCs w:val="28"/>
          <w:lang w:val="ru-RU" w:eastAsia="ar-SA"/>
        </w:rPr>
        <w:t xml:space="preserve"> 18 </w:t>
      </w:r>
      <w:r>
        <w:rPr>
          <w:sz w:val="28"/>
          <w:szCs w:val="28"/>
          <w:lang w:eastAsia="ar-SA"/>
        </w:rPr>
        <w:t xml:space="preserve">» </w:t>
      </w:r>
      <w:r>
        <w:rPr>
          <w:rFonts w:hint="default"/>
          <w:sz w:val="28"/>
          <w:szCs w:val="28"/>
          <w:lang w:val="ru-RU" w:eastAsia="ar-SA"/>
        </w:rPr>
        <w:t xml:space="preserve"> мая </w:t>
      </w:r>
      <w:r>
        <w:rPr>
          <w:sz w:val="28"/>
          <w:szCs w:val="28"/>
          <w:lang w:eastAsia="ar-SA"/>
        </w:rPr>
        <w:t xml:space="preserve"> 2021 г.                                                                     № </w:t>
      </w:r>
      <w:r>
        <w:rPr>
          <w:rFonts w:hint="default"/>
          <w:sz w:val="28"/>
          <w:szCs w:val="28"/>
          <w:lang w:val="ru-RU" w:eastAsia="ar-SA"/>
        </w:rPr>
        <w:t>29</w:t>
      </w:r>
      <w:r>
        <w:rPr>
          <w:sz w:val="28"/>
          <w:szCs w:val="28"/>
          <w:lang w:eastAsia="ar-SA"/>
        </w:rPr>
        <w:t xml:space="preserve">               </w:t>
      </w:r>
    </w:p>
    <w:p>
      <w:pPr>
        <w:suppressAutoHyphens/>
        <w:spacing w:after="26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х. Парамонов</w:t>
      </w:r>
    </w:p>
    <w:p>
      <w:pPr>
        <w:rPr>
          <w:sz w:val="28"/>
          <w:szCs w:val="28"/>
        </w:rPr>
      </w:pPr>
    </w:p>
    <w:p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«Развитие молодёжной политики в Парамоновском сельском поселении </w:t>
      </w:r>
    </w:p>
    <w:p>
      <w:pPr>
        <w:ind w:right="4140"/>
        <w:rPr>
          <w:sz w:val="28"/>
          <w:szCs w:val="28"/>
        </w:rPr>
      </w:pPr>
      <w:r>
        <w:rPr>
          <w:sz w:val="28"/>
          <w:szCs w:val="28"/>
        </w:rPr>
        <w:t>на 2021-2023 годы»</w:t>
      </w:r>
    </w:p>
    <w:p>
      <w:pPr>
        <w:ind w:right="4140"/>
        <w:rPr>
          <w:sz w:val="28"/>
          <w:szCs w:val="28"/>
        </w:rPr>
      </w:pPr>
    </w:p>
    <w:p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ст. 2 Федерального закона от 30.12.2020 № 489-ФЗ «О молодежной политике в Российской Федерации», уставом Парамоновского сельского поселения: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«Развитие молодёжной политики в Парамоновском сельском поселении на 2021-2023 годы» согласно приложению.</w:t>
      </w:r>
    </w:p>
    <w:p>
      <w:pPr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Обнародовать настоящее постановление и разместить на официальном сайте Парамо</w:t>
      </w:r>
      <w:r>
        <w:rPr>
          <w:sz w:val="28"/>
          <w:szCs w:val="28"/>
        </w:rPr>
        <w:t>новского сельского поселения</w:t>
      </w:r>
      <w:r>
        <w:rPr>
          <w:color w:val="000000"/>
          <w:sz w:val="28"/>
          <w:szCs w:val="28"/>
        </w:rPr>
        <w:t>.</w:t>
      </w:r>
    </w:p>
    <w:p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оставляю за собой. </w:t>
      </w:r>
    </w:p>
    <w:p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</w:p>
    <w:p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Администрации </w:t>
      </w:r>
    </w:p>
    <w:p>
      <w:pPr>
        <w:tabs>
          <w:tab w:val="left" w:pos="0"/>
        </w:tabs>
        <w:autoSpaceDE w:val="0"/>
        <w:jc w:val="both"/>
        <w:rPr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</w:rPr>
        <w:t>Парамоновского сельского поселения                                                А.В.Павлов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ind w:left="6804"/>
        <w:jc w:val="both"/>
      </w:pPr>
      <w:r>
        <w:t xml:space="preserve">                                                                                                          Приложение </w:t>
      </w:r>
    </w:p>
    <w:p>
      <w:pPr>
        <w:ind w:left="6804"/>
        <w:jc w:val="both"/>
      </w:pPr>
      <w:r>
        <w:t xml:space="preserve">к постановлению </w:t>
      </w:r>
      <w:r>
        <w:tab/>
      </w:r>
    </w:p>
    <w:p>
      <w:pPr>
        <w:ind w:left="6804"/>
        <w:jc w:val="both"/>
        <w:rPr>
          <w:rFonts w:hint="default"/>
          <w:lang w:val="ru-RU"/>
        </w:rPr>
      </w:pPr>
      <w:r>
        <w:t>«</w:t>
      </w:r>
      <w:r>
        <w:rPr>
          <w:rFonts w:hint="default"/>
          <w:lang w:val="ru-RU"/>
        </w:rPr>
        <w:t xml:space="preserve"> 18 </w:t>
      </w:r>
      <w:r>
        <w:t>»</w:t>
      </w:r>
      <w:r>
        <w:rPr>
          <w:rFonts w:hint="default"/>
          <w:lang w:val="ru-RU"/>
        </w:rPr>
        <w:t xml:space="preserve"> мая</w:t>
      </w:r>
      <w:r>
        <w:t xml:space="preserve"> 2021 года № </w:t>
      </w:r>
      <w:r>
        <w:rPr>
          <w:rFonts w:hint="default"/>
          <w:lang w:val="ru-RU"/>
        </w:rPr>
        <w:t>29</w:t>
      </w:r>
    </w:p>
    <w:p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1.Паспорт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молодёжной политики на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Парамоновского сельского поселения на 2021-2023 годы»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Программа)</w:t>
      </w:r>
    </w:p>
    <w:p>
      <w:pPr>
        <w:jc w:val="both"/>
        <w:rPr>
          <w:sz w:val="28"/>
          <w:szCs w:val="28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5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5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«Парамоновский Сельский Дом  Культуры Парамоновского сельского поселения»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программы (при наличии)</w:t>
            </w:r>
          </w:p>
        </w:tc>
        <w:tc>
          <w:tcPr>
            <w:tcW w:w="5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Молодёжь в возрасте от 14 до 35 лет; общественные, некоммерческие организации, муниципальные бюджетные учреждения, (далее- Организации)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5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благоприятных условий для успешной социализации и эффективной самореализации, конкурентоспособности молодёжи Парамоновского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5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Формирование и укрепление духовно-нравственных ценностей и гражданской культуры молодёжи Парамоновского сельского поселения.</w:t>
            </w:r>
          </w:p>
          <w:p>
            <w:pPr>
              <w:pStyle w:val="11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Развитие потенциала социально-значимой активности молодёжи Парамоновского сельского поселения и его включение в процессы государственного и общественного роста.</w:t>
            </w:r>
          </w:p>
          <w:p>
            <w:pPr>
              <w:pStyle w:val="11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Поддержка инициатив молодёжных организаций и объединений, ведущих свою деятельность на территории поселения.</w:t>
            </w:r>
          </w:p>
          <w:p>
            <w:pPr>
              <w:pStyle w:val="11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Вовлечение молодёжи в занятие творческой деятельности.</w:t>
            </w:r>
          </w:p>
          <w:p>
            <w:pPr>
              <w:pStyle w:val="11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Вовлечение молодёжи в здоровый образ жизни и занятия спортом.</w:t>
            </w:r>
          </w:p>
          <w:p>
            <w:pPr>
              <w:pStyle w:val="11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Вовлечение молодёжи в волонтёрскую (добровольческую) деятельность.</w:t>
            </w:r>
          </w:p>
          <w:p>
            <w:pPr>
              <w:pStyle w:val="11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Формирование у молодёжи традиционных семейных ценностей, поддержка молодых семей.</w:t>
            </w:r>
          </w:p>
          <w:p>
            <w:pPr>
              <w:pStyle w:val="11"/>
              <w:spacing w:line="280" w:lineRule="atLeas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Взаимодействие с общественными организациями и движениями.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5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Увеличение доли молодых людей, участвующих в мероприятиях творческой направленности, от общего числа молодежи Парамоновского сельского поселения.  </w:t>
            </w:r>
          </w:p>
          <w:p>
            <w:pPr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Увеличение взаимодействия с организациями, участвующими в реализации молодёжной политики.</w:t>
            </w:r>
          </w:p>
          <w:p>
            <w:pPr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Увеличение доли молодежи участвующих в мероприятиях гражданско-патриотической направленности, от общего числа молодежи Парамоновского сельского поселения.  </w:t>
            </w:r>
          </w:p>
          <w:p>
            <w:pPr>
              <w:spacing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Увеличение числа молодёжи участвующей в социальных проектах, реализуемых на территории поселения.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5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2021-2023 годы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Финансовое обеспечение Муниципальной программы, в том числе: </w:t>
            </w:r>
          </w:p>
          <w:p>
            <w:pP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- собственные доходы и источники финансирования дефицита бюджета поселения;</w:t>
            </w:r>
          </w:p>
          <w:p>
            <w:pP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- средства, предоставленные бюджету поселения за счёт средств Морозовского района;</w:t>
            </w:r>
          </w:p>
          <w:p>
            <w:pP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- средства,  предоставленные бюджету поселения за счёт средств областного бюджета;</w:t>
            </w:r>
          </w:p>
          <w:p>
            <w:pP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- средства, предоставленные бюджету поселения за счёт средств федерального бюджета;</w:t>
            </w:r>
          </w:p>
          <w:p>
            <w:pP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- иные внебюджетные источники</w:t>
            </w:r>
          </w:p>
        </w:tc>
        <w:tc>
          <w:tcPr>
            <w:tcW w:w="5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Бюджетные ассигнования на 2021-2023 годы составляют 0,0 тыс. рублей, в том числе по годам: </w:t>
            </w:r>
          </w:p>
          <w:p>
            <w:pPr>
              <w:jc w:val="both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- 2021 год – 0,0 тыс. рублей</w:t>
            </w:r>
          </w:p>
          <w:p>
            <w:pPr>
              <w:jc w:val="both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- 2022 год – 0,0 тыс. рублей</w:t>
            </w:r>
          </w:p>
          <w:p>
            <w:pPr>
              <w:jc w:val="both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- 2023 год – 0,0 тыс. рублей</w:t>
            </w:r>
          </w:p>
          <w:p>
            <w:pP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- 2021 год – 0,0 тыс. рублей</w:t>
            </w:r>
          </w:p>
          <w:p>
            <w:pPr>
              <w:jc w:val="both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- 2022 год – 0,0 тыс. рублей</w:t>
            </w:r>
          </w:p>
          <w:p>
            <w:pPr>
              <w:jc w:val="both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- 2023 год – 0,0 тыс. рублей</w:t>
            </w:r>
          </w:p>
          <w:p>
            <w:pP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- 2021 год –  0,0 тыс. рублей</w:t>
            </w:r>
          </w:p>
          <w:p>
            <w:pPr>
              <w:jc w:val="both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- 2022 год – 0,0 тыс. рублей</w:t>
            </w:r>
          </w:p>
          <w:p>
            <w:pPr>
              <w:jc w:val="both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- 2023 год – 0,0 тыс. рублей</w:t>
            </w:r>
          </w:p>
          <w:p>
            <w:pP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- 2021 год – 0,0 тыс. рублей</w:t>
            </w:r>
          </w:p>
          <w:p>
            <w:pPr>
              <w:jc w:val="both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- 2022 год – 0,0 тыс. рублей</w:t>
            </w:r>
          </w:p>
          <w:p>
            <w:pPr>
              <w:jc w:val="both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- 2023 год – 0,0 тыс. рублей</w:t>
            </w:r>
          </w:p>
          <w:p>
            <w:pP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- 2021 год – 0,0 тыс. рублей</w:t>
            </w:r>
          </w:p>
          <w:p>
            <w:pPr>
              <w:jc w:val="both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- 2022 год – 0,0 тыс. рублей</w:t>
            </w:r>
          </w:p>
          <w:p>
            <w:pPr>
              <w:jc w:val="both"/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- 2023 год – 0,0 тыс. рублей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Увеличение охвата молодёжи мероприятиями социальной, добровольческой и гражданско-патриотической направленности.</w:t>
            </w:r>
          </w:p>
          <w:p>
            <w:pPr>
              <w:pStyle w:val="9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2.Повышение профессионального уровня, гражданской ответственности, патриотизма и политической активности молодёжи.</w:t>
            </w:r>
          </w:p>
          <w:p>
            <w:pPr>
              <w:pStyle w:val="9"/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3. Развитие личности, ее способностей формирования и удовлетворения социально значимых интересов и потребностей, а также самореализация, социальной практики и общественно полезной деятельности, через систему творческих, спортивных, научных и трудовых объединений, кружков, клубов, секций, студий, в том числе на основе взаимодействия с другими организациями, участвующими в реализации молодёжной политики.</w:t>
            </w:r>
          </w:p>
          <w:p>
            <w:pPr>
              <w:pStyle w:val="9"/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4. Появление у участников осознанного выбора дальнейшего успешного самообразования.</w:t>
            </w:r>
          </w:p>
          <w:p>
            <w:pPr>
              <w:pStyle w:val="9"/>
              <w:widowControl w:val="0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5. Формирования у молодёжи российской гражданской идентичности на основе традиционных для российской культуры духовно-нравственных ценностей народов Российской Федерации, а также социальных ценностей, законопослушного поведения, социально-профессиональных ориентаций и готовности к защите Отечества.</w:t>
            </w:r>
          </w:p>
          <w:p>
            <w:pPr>
              <w:pStyle w:val="9"/>
              <w:widowControl w:val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</w:rPr>
              <w:t>6. Участия молодёжи в процессах преобразования социальной среды, разработки и реализации социальных проектов и программ.</w:t>
            </w:r>
            <w:bookmarkStart w:id="0" w:name="_GoBack"/>
            <w:bookmarkEnd w:id="0"/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2. Характеристика текущего состояния молодёжной политики в Парамоновском сельском поселении</w:t>
      </w:r>
    </w:p>
    <w:p>
      <w:pPr>
        <w:jc w:val="center"/>
        <w:rPr>
          <w:sz w:val="28"/>
          <w:szCs w:val="28"/>
        </w:rPr>
      </w:pPr>
    </w:p>
    <w:p>
      <w:pPr>
        <w:pStyle w:val="9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Муниципальная программа «Развитие молодёжной политики в Парамо</w:t>
      </w:r>
      <w:r>
        <w:rPr>
          <w:rFonts w:ascii="Times New Roman" w:hAnsi="Times New Roman"/>
          <w:color w:val="000000"/>
          <w:sz w:val="28"/>
          <w:szCs w:val="28"/>
        </w:rPr>
        <w:t>новском сельском поселении 2021</w:t>
      </w:r>
      <w:r>
        <w:rPr>
          <w:rFonts w:ascii="Times New Roman" w:hAnsi="Times New Roman"/>
          <w:sz w:val="28"/>
          <w:szCs w:val="28"/>
        </w:rPr>
        <w:t>-2023 годы» реализует направления молодежной политики на территории Парамоновского сельского поселения (далее-поселение), которые направлены на создание условий для социализации молодёжи и реализации ее потенциала в обществе.</w:t>
      </w:r>
    </w:p>
    <w:p>
      <w:pPr>
        <w:pStyle w:val="9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обоснование для разработки муниципальной программы составили следующие нормативно-правовые акты:</w:t>
      </w:r>
    </w:p>
    <w:p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>
      <w:pPr>
        <w:pStyle w:val="9"/>
        <w:numPr>
          <w:ilvl w:val="0"/>
          <w:numId w:val="1"/>
        </w:numPr>
        <w:spacing w:line="18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29.11.2014 г. № 2403-р «Об утверждении Основ государственной молодёжной политики Российской Федерации на период до 2025 года»;</w:t>
      </w:r>
    </w:p>
    <w:p>
      <w:pPr>
        <w:pStyle w:val="9"/>
        <w:numPr>
          <w:ilvl w:val="0"/>
          <w:numId w:val="1"/>
        </w:numPr>
        <w:spacing w:line="18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"http://internet.garant.ru/document/redirect/71422044/0" </w:instrText>
      </w:r>
      <w:r>
        <w:fldChar w:fldCharType="separate"/>
      </w:r>
      <w:r>
        <w:rPr>
          <w:rStyle w:val="20"/>
          <w:rFonts w:ascii="Times New Roman" w:hAnsi="Times New Roman"/>
          <w:color w:val="auto"/>
          <w:sz w:val="28"/>
          <w:szCs w:val="28"/>
        </w:rPr>
        <w:t xml:space="preserve">Приказ Федерального агентства по делам молодежи от 13.05.2016 г.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Style w:val="20"/>
          <w:rFonts w:ascii="Times New Roman" w:hAnsi="Times New Roman"/>
          <w:color w:val="auto"/>
          <w:sz w:val="28"/>
          <w:szCs w:val="28"/>
        </w:rPr>
        <w:t xml:space="preserve"> 167 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</w:t>
      </w:r>
      <w:r>
        <w:rPr>
          <w:rStyle w:val="20"/>
          <w:rFonts w:ascii="Times New Roman" w:hAnsi="Times New Roman"/>
          <w:color w:val="auto"/>
          <w:sz w:val="28"/>
          <w:szCs w:val="28"/>
        </w:rPr>
        <w:fldChar w:fldCharType="end"/>
      </w:r>
      <w:r>
        <w:t>».</w:t>
      </w:r>
    </w:p>
    <w:p>
      <w:pPr>
        <w:spacing w:line="28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Развитие молодёжной политики является составной частью социально-экономического развития муниципального образования Парамоновского сельского поселения (далее-муниципальное образование). Приоритетными направлениями в данной отрасли являются создание условий для повышения социальной активности молодёжи, вовлечение молодёжи в процесс социально-экономического развития поселения, поддержка инициатив молодёжных организаций и объединений, ведущих свою деятельность на территории поселения, приобщение молодых граждан к активной общественной деятельности, формирование их правовой и политической культуры.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35 лет включительно.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этих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Причины формирования не толерантного сознания у значительной части молодежи кроются отнюдь не в их собственном социальном опыте отношений с людьми других национальностей и не в особом экстремальном молодежном, максималистском стиле мышления, а являются отражением бытующих в массовом сознании общества набором фобий и предрассудков. </w:t>
      </w:r>
    </w:p>
    <w:p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2.4. По состоянию на 01.01.2020 года на территории поселения количество проживающих молодых людей в возрасте от 14 до 30 лет – 291 человек (из них от 14 до 18 лет – 40 человек, от 18 до 30 – 251 человек), их доля от общего количества населения поселения за отчетный период – 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21 %.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МБУК «Парамоновский Сельский Дом Культуры Парамоновского сельского поселения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»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2020 году проведено для молодёжи от 14 до 18 лет – 12 мероприятий, от 18 до 30 – 18 мероприятий, такие как экологическая акция «Чистый   взгляд», субботники «Нам  дорог   наш   край», в которых молодёжь поселения принимала активное участие. </w:t>
      </w:r>
    </w:p>
    <w:p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2020 году в мероприятиях по вовлечению в творческую деятельность молодёжи задействовано 211 человека, их доля от общего количества молодёжи в поселении составляет 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68 %.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eastAsia="Calibr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2020 году работниками МБУК «Парамоновский Сельский Дом Культуры Парамоновского сельского поселения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»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проводились следующие добровольческие акции </w:t>
      </w:r>
      <w:r>
        <w:rPr>
          <w:rFonts w:ascii="Cambria" w:hAnsi="Cambr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«Победа 75!»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«Георгиевская ленточка», «</w:t>
      </w:r>
      <w:r>
        <w:rPr>
          <w:rFonts w:eastAsia="Calibr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МыВместе»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Cambria" w:hAnsi="Cambr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«Флаги 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России»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количество участников молодежи 190 человек, их доля от общего количества жителей поселения составляет 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22 %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spacing w:line="200" w:lineRule="atLeast"/>
        <w:ind w:firstLine="708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сегодняшний день требуется усилить внимание к социальным проблемам молодежи, определив формы, методы и средства работы с молодым поколением на долгосрочную перспективу.</w:t>
      </w:r>
    </w:p>
    <w:p>
      <w:pPr>
        <w:spacing w:line="280" w:lineRule="atLeast"/>
        <w:ind w:firstLine="708"/>
        <w:contextualSpacing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 Цели, задачи и показатели их достижения</w:t>
      </w:r>
    </w:p>
    <w:p>
      <w:pPr>
        <w:ind w:left="360"/>
        <w:jc w:val="center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Целью Программы является развитие благоприятных условий для успешной социализации и эффективной самореализации, конкурентоспособности молодёжи поселения.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конечного результата данной цели являются:</w:t>
      </w:r>
    </w:p>
    <w:p>
      <w:pPr>
        <w:pStyle w:val="11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доли молодых людей, участвующих в мероприятиях творческой направленности, от общего числа молодежи поселения;  </w:t>
      </w:r>
    </w:p>
    <w:p>
      <w:pPr>
        <w:pStyle w:val="11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взаимодействия с организациями, участвующими в реализации молодёжной политики;</w:t>
      </w:r>
    </w:p>
    <w:p>
      <w:pPr>
        <w:pStyle w:val="11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увеличение доли молодежи участвующих в мероприятиях гражданско-патриотической направленности, от общего числа молодежи поселения;</w:t>
      </w:r>
    </w:p>
    <w:p>
      <w:pPr>
        <w:pStyle w:val="11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числа социальных проектов, реализуемых молодёжью на территории поселения.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Достижение цели планируется осуществить через реализацию восьми задач:</w:t>
      </w:r>
    </w:p>
    <w:p>
      <w:pPr>
        <w:pStyle w:val="11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Формирование и укрепление духовно-нравственных ценностей и гражданской культуры молодёжи поселения. </w:t>
      </w:r>
    </w:p>
    <w:p>
      <w:pPr>
        <w:pStyle w:val="11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Развитие потенциала социально-значимой активности молодёжи поселения и его включение в процессы государственного и общественного роста. </w:t>
      </w:r>
    </w:p>
    <w:p>
      <w:pPr>
        <w:pStyle w:val="11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3.2.3. Поддержка инициатив молодёжных организаций и объединений, ведущих свою деятельность на территории поселения.   </w:t>
      </w:r>
    </w:p>
    <w:p>
      <w:pPr>
        <w:pStyle w:val="11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Вовлечение молодёжи в занятие творческой деятельности.</w:t>
      </w:r>
    </w:p>
    <w:p>
      <w:pPr>
        <w:pStyle w:val="11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Вовлечение молодёжи в здоровый образ жизни и занятия спортом.</w:t>
      </w:r>
    </w:p>
    <w:p>
      <w:pPr>
        <w:pStyle w:val="11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3.2.6. Вовлечение молодёжи в волонтёрскую (добровольческую) деятельность.</w:t>
      </w:r>
    </w:p>
    <w:p>
      <w:pPr>
        <w:pStyle w:val="11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3.2.7. Формирование у молодёжи традиционных семейных ценностей, поддержка молодых семей.</w:t>
      </w:r>
    </w:p>
    <w:p>
      <w:pPr>
        <w:pStyle w:val="11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3.2.8. Взаимодействие с общественными организациями и движениями.</w:t>
      </w:r>
    </w:p>
    <w:p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Решение задач Программы:</w:t>
      </w:r>
    </w:p>
    <w:p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 На решение задачи по формированию и укреплению духовно-нравственных ценностей и гражданской культуры молодёжи поселения:</w:t>
      </w:r>
    </w:p>
    <w:p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мероприятий данной направленности;</w:t>
      </w:r>
    </w:p>
    <w:p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квалификации специалистов сферы молодёжной политики.</w:t>
      </w:r>
    </w:p>
    <w:p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Решение задачи по развитию потенциала социально-значимой активности молодёжи поселения и его включение в процессы государственного и общественного роста будет осуществляться посредством реализации следующих мероприятий:</w:t>
      </w:r>
    </w:p>
    <w:p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rFonts w:cs="Calibri"/>
          <w:sz w:val="28"/>
          <w:szCs w:val="28"/>
        </w:rPr>
        <w:t xml:space="preserve">содействие в привлечении талантливой молодежи </w:t>
      </w:r>
      <w:r>
        <w:rPr>
          <w:sz w:val="28"/>
          <w:szCs w:val="28"/>
        </w:rPr>
        <w:t>в процессы развития поселения посредством самореализации своих способностей через участие в программных мероприятиях.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3.3.3. В рамках решения задачи по поддержке инициатив молодёжных организаций и объединений, ведущих свою деятельность на территории поселения запланированы следующие мероприятия:</w:t>
      </w:r>
    </w:p>
    <w:p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поддерживать инициативы молодёжных организаций и объединений;</w:t>
      </w:r>
    </w:p>
    <w:p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Calibri"/>
          <w:sz w:val="28"/>
          <w:szCs w:val="28"/>
        </w:rPr>
        <w:t xml:space="preserve">развивать </w:t>
      </w:r>
      <w:r>
        <w:rPr>
          <w:sz w:val="28"/>
          <w:szCs w:val="28"/>
        </w:rPr>
        <w:t>Совет молодежи при администрации поселения.</w:t>
      </w:r>
    </w:p>
    <w:p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3.3.4. В рамках решения задачи по вовлечению молодёжи в занятие творческой деятельности, запланировано следующие мероприятие:</w:t>
      </w:r>
    </w:p>
    <w:p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мероприятий данной направленности.</w:t>
      </w:r>
    </w:p>
    <w:p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3.3.5. В рамках решения задачи по вовлечению молодёжи в здоровый образ жизни и занятия спортом планируется:</w:t>
      </w:r>
    </w:p>
    <w:p>
      <w:pPr>
        <w:spacing w:line="280" w:lineRule="atLeast"/>
        <w:ind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спортивные</w:t>
      </w:r>
      <w:r>
        <w:rPr>
          <w:rFonts w:hint="default"/>
          <w:sz w:val="28"/>
          <w:szCs w:val="28"/>
          <w:lang w:val="ru-RU"/>
        </w:rPr>
        <w:t xml:space="preserve"> развлечения « Здоровое поколение- богатство России»</w:t>
      </w:r>
    </w:p>
    <w:p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3.3.6. В рамках решения задачи по вовлечению молодёжи в волонтёрскую (добровольческую) деятельность планируется:</w:t>
      </w:r>
    </w:p>
    <w:p>
      <w:pPr>
        <w:spacing w:line="280" w:lineRule="atLeast"/>
        <w:ind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- акци</w:t>
      </w:r>
      <w:r>
        <w:rPr>
          <w:sz w:val="28"/>
          <w:szCs w:val="28"/>
          <w:lang w:val="ru-RU"/>
        </w:rPr>
        <w:t>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</w:t>
      </w:r>
      <w:r>
        <w:rPr>
          <w:rFonts w:hint="default"/>
          <w:sz w:val="28"/>
          <w:szCs w:val="28"/>
          <w:lang w:val="ru-RU"/>
        </w:rPr>
        <w:t xml:space="preserve"> Волонтерское движение», «Братья наши меньшие»</w:t>
      </w:r>
    </w:p>
    <w:p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3.3.7. В рамках решения задачи по формированию у молодёжи традиционных семейных ценностей, поддержки молодых семей планируется:</w:t>
      </w:r>
    </w:p>
    <w:p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семейной направленности.</w:t>
      </w:r>
    </w:p>
    <w:p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3.3.8. В рамках решения задачи по взаимодействию с общественными организациями и движениями планируется:</w:t>
      </w:r>
    </w:p>
    <w:p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совместных мероприятий.</w:t>
      </w:r>
    </w:p>
    <w:p>
      <w:pPr>
        <w:rPr>
          <w:color w:val="FF0000"/>
          <w:sz w:val="28"/>
          <w:szCs w:val="28"/>
        </w:rPr>
      </w:pPr>
    </w:p>
    <w:p>
      <w:pPr>
        <w:ind w:left="36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4. Сроки реализации программы</w:t>
      </w:r>
    </w:p>
    <w:p>
      <w:pPr>
        <w:jc w:val="center"/>
        <w:rPr>
          <w:caps/>
          <w:sz w:val="28"/>
          <w:szCs w:val="28"/>
        </w:rPr>
      </w:pPr>
    </w:p>
    <w:p>
      <w:pPr>
        <w:pStyle w:val="7"/>
        <w:ind w:left="360"/>
        <w:rPr>
          <w:szCs w:val="28"/>
        </w:rPr>
      </w:pPr>
      <w:r>
        <w:rPr>
          <w:szCs w:val="28"/>
        </w:rPr>
        <w:t>4.1. Сроки реализации программы: 2021-2023 годы.</w:t>
      </w:r>
    </w:p>
    <w:p>
      <w:pPr>
        <w:pStyle w:val="7"/>
        <w:rPr>
          <w:szCs w:val="28"/>
        </w:rPr>
      </w:pPr>
    </w:p>
    <w:p>
      <w:pPr>
        <w:pStyle w:val="7"/>
        <w:rPr>
          <w:szCs w:val="28"/>
        </w:rPr>
      </w:pPr>
    </w:p>
    <w:p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>
      <w:pPr>
        <w:tabs>
          <w:tab w:val="left" w:pos="900"/>
        </w:tabs>
        <w:jc w:val="both"/>
        <w:rPr>
          <w:sz w:val="28"/>
          <w:szCs w:val="28"/>
        </w:rPr>
      </w:pPr>
    </w:p>
    <w:p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>
      <w:pPr>
        <w:tabs>
          <w:tab w:val="left" w:pos="900"/>
        </w:tabs>
        <w:ind w:firstLine="902"/>
        <w:jc w:val="both"/>
        <w:rPr>
          <w:sz w:val="28"/>
          <w:szCs w:val="28"/>
        </w:rPr>
        <w:sectPr>
          <w:pgSz w:w="11906" w:h="16838"/>
          <w:pgMar w:top="426" w:right="567" w:bottom="284" w:left="1134" w:header="709" w:footer="709" w:gutter="0"/>
          <w:cols w:space="708" w:num="1"/>
          <w:docGrid w:linePitch="360" w:charSpace="0"/>
        </w:sectPr>
      </w:pPr>
    </w:p>
    <w:p>
      <w:pPr>
        <w:jc w:val="right"/>
      </w:pPr>
      <w:r>
        <w:t>Приложение 1 к Программе</w:t>
      </w:r>
    </w:p>
    <w:tbl>
      <w:tblPr>
        <w:tblStyle w:val="4"/>
        <w:tblW w:w="1605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433"/>
        <w:gridCol w:w="2268"/>
        <w:gridCol w:w="1165"/>
        <w:gridCol w:w="1245"/>
        <w:gridCol w:w="1276"/>
        <w:gridCol w:w="1276"/>
        <w:gridCol w:w="1275"/>
        <w:gridCol w:w="1276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показатели Муниципальной программы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показателя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Базовый   показатель на  начало  реализации   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 xml:space="preserve">муниципальной программы   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Целевое  значение    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 xml:space="preserve"> показателя на момент     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 xml:space="preserve">   окончания   действия    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 xml:space="preserve">программы  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Координатор/ участник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4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color w:val="000000"/>
              </w:rPr>
              <w:t>Муниципальная программа (МП): «</w:t>
            </w:r>
            <w:r>
              <w:t xml:space="preserve">«Развитие молодёжной политике на территории </w:t>
            </w:r>
            <w:r>
              <w:rPr>
                <w:lang w:val="ru-RU"/>
              </w:rPr>
              <w:t>Парамо</w:t>
            </w:r>
            <w:r>
              <w:t xml:space="preserve">новского сельского поселения </w:t>
            </w:r>
          </w:p>
          <w:p>
            <w:pPr>
              <w:jc w:val="center"/>
            </w:pPr>
            <w:r>
              <w:t>на 2021-2023 годы»</w:t>
            </w:r>
          </w:p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основное мероприятие 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Доля молодых людей, участвующих в мероприятиях творческой направленности, от общего числа молодежи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процент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 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 38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593"/>
              </w:tabs>
              <w:ind w:right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  <w:r>
              <w:rPr>
                <w:sz w:val="20"/>
                <w:szCs w:val="20"/>
                <w:lang w:val="ru-RU"/>
              </w:rPr>
              <w:t>Парамон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</w:rPr>
              <w:t>ского сельского поселения</w:t>
            </w:r>
          </w:p>
          <w:p>
            <w:pPr>
              <w:tabs>
                <w:tab w:val="left" w:pos="1593"/>
              </w:tabs>
              <w:ind w:right="317"/>
              <w:jc w:val="both"/>
              <w:rPr>
                <w:sz w:val="20"/>
                <w:szCs w:val="20"/>
              </w:rPr>
            </w:pPr>
          </w:p>
          <w:p>
            <w:pPr>
              <w:tabs>
                <w:tab w:val="left" w:pos="15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Организации, учреждения, граждане, их объединения; заинтересованные лица; общественные, некоммерческие  организации, муниципальные бюджетные учреждения,</w:t>
            </w:r>
          </w:p>
          <w:p>
            <w:pPr>
              <w:tabs>
                <w:tab w:val="left" w:pos="1593"/>
              </w:tabs>
              <w:rPr>
                <w:sz w:val="20"/>
                <w:szCs w:val="20"/>
              </w:rPr>
            </w:pPr>
          </w:p>
          <w:p>
            <w:pPr>
              <w:jc w:val="both"/>
            </w:pPr>
            <w:r>
              <w:t>МБУК «Парамоновский Сельский Дом Культуры Парамоновского сельского поселения»</w:t>
            </w:r>
          </w:p>
          <w:p>
            <w:pPr>
              <w:tabs>
                <w:tab w:val="left" w:pos="1593"/>
              </w:tabs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основное мероприятие 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atLeast"/>
              <w:jc w:val="both"/>
            </w:pPr>
            <w:r>
              <w:t>Увеличение взаимодействия с организациями участвующими в реализации молодёжной политики.</w:t>
            </w:r>
          </w:p>
          <w:p/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процент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color w:val="000000"/>
              </w:rPr>
              <w:t>16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основное мероприятие 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Увеличение доли молодежи участвующих в  мероприятиях гражданско-патриотической направленности, от общего числа молодежи </w:t>
            </w:r>
            <w:r>
              <w:rPr>
                <w:lang w:val="ru-RU"/>
              </w:rPr>
              <w:t>Парамоно</w:t>
            </w:r>
            <w:r>
              <w:t xml:space="preserve">вского сельского поселения.  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процент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color w:val="000000"/>
              </w:rPr>
              <w:t>38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основное мероприятие 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 xml:space="preserve">Увеличение участия в  социальных проектах молодёжи поселения 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процент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11907"/>
      </w:pPr>
      <w:r>
        <w:t xml:space="preserve">Приложение 2 к Программе </w:t>
      </w:r>
    </w:p>
    <w:p>
      <w:pPr>
        <w:tabs>
          <w:tab w:val="center" w:pos="7284"/>
          <w:tab w:val="left" w:pos="11160"/>
        </w:tabs>
        <w:jc w:val="center"/>
      </w:pPr>
      <w:r>
        <w:t xml:space="preserve">Информация </w:t>
      </w:r>
    </w:p>
    <w:p>
      <w:pPr>
        <w:tabs>
          <w:tab w:val="center" w:pos="7284"/>
          <w:tab w:val="left" w:pos="11160"/>
        </w:tabs>
        <w:jc w:val="center"/>
        <w:rPr>
          <w:bCs/>
        </w:rPr>
      </w:pPr>
      <w:r>
        <w:t xml:space="preserve">по финансовому обеспечению Муниципальной программы </w:t>
      </w:r>
    </w:p>
    <w:tbl>
      <w:tblPr>
        <w:tblStyle w:val="4"/>
        <w:tblW w:w="15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4135"/>
        <w:gridCol w:w="1535"/>
        <w:gridCol w:w="1134"/>
        <w:gridCol w:w="1134"/>
        <w:gridCol w:w="850"/>
        <w:gridCol w:w="851"/>
        <w:gridCol w:w="850"/>
        <w:gridCol w:w="993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Наименование мероприятия</w:t>
            </w:r>
          </w:p>
        </w:tc>
        <w:tc>
          <w:tcPr>
            <w:tcW w:w="4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Источники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финансирования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Объём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финансирования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(всего,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тыс. руб.)</w:t>
            </w:r>
          </w:p>
        </w:tc>
        <w:tc>
          <w:tcPr>
            <w:tcW w:w="5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 том числе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по годам:</w:t>
            </w: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4" w:right="-19"/>
              <w:jc w:val="center"/>
            </w:pPr>
            <w:r>
              <w:t>Координатор/ 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9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2021 г.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 г.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2023 г.</w:t>
            </w:r>
          </w:p>
        </w:tc>
        <w:tc>
          <w:tcPr>
            <w:tcW w:w="16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план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факт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план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факт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план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факт</w:t>
            </w:r>
          </w:p>
        </w:tc>
        <w:tc>
          <w:tcPr>
            <w:tcW w:w="16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25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Муниципальная программа (МП):  ««Развитие молодёжной политик</w:t>
            </w:r>
            <w:r>
              <w:rPr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и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на территории </w:t>
            </w:r>
            <w:r>
              <w:rPr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Парамо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новского сельского поселения на 2021-2023 годы»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Цель: Развитие благоприятных условий для успешной социализации и эффективной самореализации, конкурентоспособности молодёжи в социально-экономической сфере </w:t>
            </w:r>
            <w:r>
              <w:rPr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Парамо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новского сельского поселения.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257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Организация и проведения мероприятий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Всего, в том числе: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00,0</w:t>
            </w: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  <w:r>
              <w:rPr>
                <w:sz w:val="20"/>
                <w:szCs w:val="20"/>
                <w:lang w:val="ru-RU"/>
              </w:rPr>
              <w:t>Парамонов</w:t>
            </w:r>
            <w:r>
              <w:rPr>
                <w:sz w:val="20"/>
                <w:szCs w:val="20"/>
              </w:rPr>
              <w:t>ского сельского поселения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Организации, учреждения, граждане, их объединения; заинтересованные лица; общественные, некоммерческие  организации, муниципальные бюджетные учреждения,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</w:pPr>
            <w:r>
              <w:t>МБУК «Парамоновский Сельский Дом Культуры Парамоновского сельского поселения»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168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 за счёт средств, предоставленных бюджету поселения из окружного бюджета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168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- за счёт средств, предоставленных бюджету поселения из средств </w:t>
            </w:r>
            <w:r>
              <w:rPr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Морозовского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района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168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color w:val="000000" w:themeColor="text1"/>
                <w:lang w:eastAsia="ar-SA"/>
                <w14:textFill>
                  <w14:solidFill>
                    <w14:schemeClr w14:val="tx1"/>
                  </w14:solidFill>
                </w14:textFill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00,0</w:t>
            </w:r>
          </w:p>
        </w:tc>
        <w:tc>
          <w:tcPr>
            <w:tcW w:w="168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- за счёт других 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источников (расшифровать)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0,0</w:t>
            </w:r>
          </w:p>
        </w:tc>
        <w:tc>
          <w:tcPr>
            <w:tcW w:w="16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</w:p>
        </w:tc>
      </w:tr>
    </w:tbl>
    <w:p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sectPr>
      <w:pgSz w:w="16838" w:h="11906" w:orient="landscape"/>
      <w:pgMar w:top="1134" w:right="851" w:bottom="567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BE47E9"/>
    <w:multiLevelType w:val="multilevel"/>
    <w:tmpl w:val="79BE47E9"/>
    <w:lvl w:ilvl="0" w:tentative="0">
      <w:start w:val="1"/>
      <w:numFmt w:val="bullet"/>
      <w:lvlText w:val=""/>
      <w:lvlJc w:val="left"/>
      <w:pPr>
        <w:tabs>
          <w:tab w:val="left" w:pos="1201"/>
        </w:tabs>
        <w:ind w:left="120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3"/>
    <w:rsid w:val="00024137"/>
    <w:rsid w:val="00062618"/>
    <w:rsid w:val="000802AC"/>
    <w:rsid w:val="000937B8"/>
    <w:rsid w:val="00094BF6"/>
    <w:rsid w:val="000955E3"/>
    <w:rsid w:val="0009779A"/>
    <w:rsid w:val="000A66CD"/>
    <w:rsid w:val="000A7092"/>
    <w:rsid w:val="000B4D6A"/>
    <w:rsid w:val="000B4F53"/>
    <w:rsid w:val="000C0671"/>
    <w:rsid w:val="000D2EBC"/>
    <w:rsid w:val="000E3A10"/>
    <w:rsid w:val="000E5E69"/>
    <w:rsid w:val="000F0949"/>
    <w:rsid w:val="000F16D5"/>
    <w:rsid w:val="000F552F"/>
    <w:rsid w:val="00111AEA"/>
    <w:rsid w:val="0013429D"/>
    <w:rsid w:val="001401B8"/>
    <w:rsid w:val="00152411"/>
    <w:rsid w:val="00162990"/>
    <w:rsid w:val="00172347"/>
    <w:rsid w:val="00187E22"/>
    <w:rsid w:val="001A74EF"/>
    <w:rsid w:val="001C011A"/>
    <w:rsid w:val="001E3CED"/>
    <w:rsid w:val="001E6CCA"/>
    <w:rsid w:val="001F27CC"/>
    <w:rsid w:val="001F3625"/>
    <w:rsid w:val="001F5876"/>
    <w:rsid w:val="001F737B"/>
    <w:rsid w:val="00227962"/>
    <w:rsid w:val="00227DE0"/>
    <w:rsid w:val="0023512D"/>
    <w:rsid w:val="00253B21"/>
    <w:rsid w:val="002612A5"/>
    <w:rsid w:val="00264072"/>
    <w:rsid w:val="00275885"/>
    <w:rsid w:val="002871CF"/>
    <w:rsid w:val="00291FFA"/>
    <w:rsid w:val="002920E6"/>
    <w:rsid w:val="00296201"/>
    <w:rsid w:val="002A0B0F"/>
    <w:rsid w:val="002A6B7A"/>
    <w:rsid w:val="002B36D8"/>
    <w:rsid w:val="002C5210"/>
    <w:rsid w:val="00300BF5"/>
    <w:rsid w:val="00304CA9"/>
    <w:rsid w:val="003104CA"/>
    <w:rsid w:val="0031501B"/>
    <w:rsid w:val="00325361"/>
    <w:rsid w:val="00325753"/>
    <w:rsid w:val="00337BFD"/>
    <w:rsid w:val="003538F7"/>
    <w:rsid w:val="0036401C"/>
    <w:rsid w:val="00370A86"/>
    <w:rsid w:val="003729D2"/>
    <w:rsid w:val="0037483E"/>
    <w:rsid w:val="00386692"/>
    <w:rsid w:val="0039339D"/>
    <w:rsid w:val="0039451A"/>
    <w:rsid w:val="003945FA"/>
    <w:rsid w:val="003A246B"/>
    <w:rsid w:val="003C2006"/>
    <w:rsid w:val="003C22ED"/>
    <w:rsid w:val="003D01B3"/>
    <w:rsid w:val="003E0884"/>
    <w:rsid w:val="003E2386"/>
    <w:rsid w:val="003F025F"/>
    <w:rsid w:val="003F1045"/>
    <w:rsid w:val="003F6BB6"/>
    <w:rsid w:val="00435B99"/>
    <w:rsid w:val="00440B92"/>
    <w:rsid w:val="00456548"/>
    <w:rsid w:val="00460FC3"/>
    <w:rsid w:val="004616BF"/>
    <w:rsid w:val="00463B82"/>
    <w:rsid w:val="00470F50"/>
    <w:rsid w:val="004712C4"/>
    <w:rsid w:val="0047238E"/>
    <w:rsid w:val="004730CB"/>
    <w:rsid w:val="00477D0E"/>
    <w:rsid w:val="00482B03"/>
    <w:rsid w:val="00494792"/>
    <w:rsid w:val="00496A3A"/>
    <w:rsid w:val="004C3834"/>
    <w:rsid w:val="004C5564"/>
    <w:rsid w:val="004C663B"/>
    <w:rsid w:val="004E225D"/>
    <w:rsid w:val="004E5FA9"/>
    <w:rsid w:val="004F3618"/>
    <w:rsid w:val="005061D9"/>
    <w:rsid w:val="00527EB5"/>
    <w:rsid w:val="00534510"/>
    <w:rsid w:val="005347E5"/>
    <w:rsid w:val="00540550"/>
    <w:rsid w:val="00575902"/>
    <w:rsid w:val="005761F9"/>
    <w:rsid w:val="005875CA"/>
    <w:rsid w:val="005B3EA6"/>
    <w:rsid w:val="005D7122"/>
    <w:rsid w:val="005E0195"/>
    <w:rsid w:val="005E38E0"/>
    <w:rsid w:val="006063DE"/>
    <w:rsid w:val="006243B6"/>
    <w:rsid w:val="00626F76"/>
    <w:rsid w:val="00627F5E"/>
    <w:rsid w:val="0065508A"/>
    <w:rsid w:val="00661E4D"/>
    <w:rsid w:val="006B3D6F"/>
    <w:rsid w:val="006B426B"/>
    <w:rsid w:val="006C18A4"/>
    <w:rsid w:val="006D7BC7"/>
    <w:rsid w:val="006E2428"/>
    <w:rsid w:val="00707D80"/>
    <w:rsid w:val="00735E2D"/>
    <w:rsid w:val="0075433E"/>
    <w:rsid w:val="00786547"/>
    <w:rsid w:val="00790548"/>
    <w:rsid w:val="00794143"/>
    <w:rsid w:val="00794269"/>
    <w:rsid w:val="007A4B10"/>
    <w:rsid w:val="007B4715"/>
    <w:rsid w:val="007C577E"/>
    <w:rsid w:val="007D6953"/>
    <w:rsid w:val="007D7919"/>
    <w:rsid w:val="007E3075"/>
    <w:rsid w:val="007F6221"/>
    <w:rsid w:val="00800070"/>
    <w:rsid w:val="008019B6"/>
    <w:rsid w:val="00822196"/>
    <w:rsid w:val="00822DB3"/>
    <w:rsid w:val="00861F9C"/>
    <w:rsid w:val="008624A2"/>
    <w:rsid w:val="00867BD8"/>
    <w:rsid w:val="00875896"/>
    <w:rsid w:val="00877271"/>
    <w:rsid w:val="00882A30"/>
    <w:rsid w:val="00884F52"/>
    <w:rsid w:val="008866F9"/>
    <w:rsid w:val="00887623"/>
    <w:rsid w:val="008A5BCF"/>
    <w:rsid w:val="008A7215"/>
    <w:rsid w:val="008E34EC"/>
    <w:rsid w:val="0090320E"/>
    <w:rsid w:val="00906BD1"/>
    <w:rsid w:val="009348FA"/>
    <w:rsid w:val="00940706"/>
    <w:rsid w:val="009411F9"/>
    <w:rsid w:val="009504B5"/>
    <w:rsid w:val="00951A03"/>
    <w:rsid w:val="0096601A"/>
    <w:rsid w:val="009D7C46"/>
    <w:rsid w:val="009E0F7D"/>
    <w:rsid w:val="009E1CDD"/>
    <w:rsid w:val="009F3185"/>
    <w:rsid w:val="009F4C10"/>
    <w:rsid w:val="009F69CE"/>
    <w:rsid w:val="00A02A09"/>
    <w:rsid w:val="00A037F2"/>
    <w:rsid w:val="00A10D02"/>
    <w:rsid w:val="00A237E4"/>
    <w:rsid w:val="00A41B82"/>
    <w:rsid w:val="00A42B1D"/>
    <w:rsid w:val="00A51C06"/>
    <w:rsid w:val="00A82EEA"/>
    <w:rsid w:val="00A96BA9"/>
    <w:rsid w:val="00AA0FFB"/>
    <w:rsid w:val="00AA4839"/>
    <w:rsid w:val="00AB7EBD"/>
    <w:rsid w:val="00AD2B52"/>
    <w:rsid w:val="00B36DF4"/>
    <w:rsid w:val="00B53A53"/>
    <w:rsid w:val="00B73484"/>
    <w:rsid w:val="00B738F6"/>
    <w:rsid w:val="00B800D6"/>
    <w:rsid w:val="00B80FC2"/>
    <w:rsid w:val="00B840C4"/>
    <w:rsid w:val="00BC0533"/>
    <w:rsid w:val="00BC6FA0"/>
    <w:rsid w:val="00BC7E2A"/>
    <w:rsid w:val="00BE566F"/>
    <w:rsid w:val="00BF1CE2"/>
    <w:rsid w:val="00C042DA"/>
    <w:rsid w:val="00C31E47"/>
    <w:rsid w:val="00C45A82"/>
    <w:rsid w:val="00C573C7"/>
    <w:rsid w:val="00C65DED"/>
    <w:rsid w:val="00C67DA7"/>
    <w:rsid w:val="00C72525"/>
    <w:rsid w:val="00C9695F"/>
    <w:rsid w:val="00CA13BB"/>
    <w:rsid w:val="00CB26F1"/>
    <w:rsid w:val="00CB429D"/>
    <w:rsid w:val="00CC7E25"/>
    <w:rsid w:val="00CF1376"/>
    <w:rsid w:val="00D148E4"/>
    <w:rsid w:val="00D33073"/>
    <w:rsid w:val="00D3453E"/>
    <w:rsid w:val="00D422B4"/>
    <w:rsid w:val="00D47A75"/>
    <w:rsid w:val="00D5088B"/>
    <w:rsid w:val="00D52322"/>
    <w:rsid w:val="00D65DB4"/>
    <w:rsid w:val="00D84D18"/>
    <w:rsid w:val="00D95E85"/>
    <w:rsid w:val="00DA2F2A"/>
    <w:rsid w:val="00DF153D"/>
    <w:rsid w:val="00DF4CD4"/>
    <w:rsid w:val="00E074A7"/>
    <w:rsid w:val="00E11DE6"/>
    <w:rsid w:val="00E120AB"/>
    <w:rsid w:val="00E1388C"/>
    <w:rsid w:val="00E16DB8"/>
    <w:rsid w:val="00E2305C"/>
    <w:rsid w:val="00E42CD6"/>
    <w:rsid w:val="00E54093"/>
    <w:rsid w:val="00E7019E"/>
    <w:rsid w:val="00E84504"/>
    <w:rsid w:val="00E85529"/>
    <w:rsid w:val="00E93873"/>
    <w:rsid w:val="00EC1A1F"/>
    <w:rsid w:val="00EC7FD6"/>
    <w:rsid w:val="00ED572D"/>
    <w:rsid w:val="00EE0035"/>
    <w:rsid w:val="00EE3FB8"/>
    <w:rsid w:val="00EF382D"/>
    <w:rsid w:val="00F4009C"/>
    <w:rsid w:val="00F4629D"/>
    <w:rsid w:val="00F55D96"/>
    <w:rsid w:val="00F57B40"/>
    <w:rsid w:val="00F62186"/>
    <w:rsid w:val="00F6625E"/>
    <w:rsid w:val="00F76907"/>
    <w:rsid w:val="00F82347"/>
    <w:rsid w:val="00FA443C"/>
    <w:rsid w:val="00FD4E03"/>
    <w:rsid w:val="00FD60FB"/>
    <w:rsid w:val="00FE6C57"/>
    <w:rsid w:val="00FF00C3"/>
    <w:rsid w:val="00FF6B6C"/>
    <w:rsid w:val="2D553216"/>
    <w:rsid w:val="691947FE"/>
    <w:rsid w:val="6BB43547"/>
    <w:rsid w:val="7B3E784E"/>
    <w:rsid w:val="7CE547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 w:eastAsiaTheme="minorEastAsia"/>
      <w:b/>
      <w:bCs/>
      <w:color w:val="26282F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0000FF"/>
      <w:u w:val="single"/>
    </w:rPr>
  </w:style>
  <w:style w:type="paragraph" w:styleId="6">
    <w:name w:val="Balloon Text"/>
    <w:basedOn w:val="1"/>
    <w:link w:val="1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16"/>
    <w:qFormat/>
    <w:uiPriority w:val="0"/>
    <w:rPr>
      <w:sz w:val="28"/>
    </w:rPr>
  </w:style>
  <w:style w:type="table" w:styleId="8">
    <w:name w:val="Table Grid"/>
    <w:basedOn w:val="4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 Spacing"/>
    <w:link w:val="17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0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styleId="11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ConsPlusNormal"/>
    <w:link w:val="14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customStyle="1" w:styleId="13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4">
    <w:name w:val="ConsPlusNormal Знак"/>
    <w:link w:val="12"/>
    <w:qFormat/>
    <w:locked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customStyle="1" w:styleId="1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16">
    <w:name w:val="Основной текст Знак"/>
    <w:basedOn w:val="3"/>
    <w:link w:val="7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7">
    <w:name w:val="Без интервала Знак"/>
    <w:link w:val="9"/>
    <w:qFormat/>
    <w:locked/>
    <w:uiPriority w:val="0"/>
    <w:rPr>
      <w:rFonts w:ascii="Calibri" w:hAnsi="Calibri" w:eastAsia="Times New Roman" w:cs="Times New Roman"/>
      <w:lang w:eastAsia="ru-RU"/>
    </w:rPr>
  </w:style>
  <w:style w:type="character" w:customStyle="1" w:styleId="18">
    <w:name w:val="matches"/>
    <w:basedOn w:val="3"/>
    <w:qFormat/>
    <w:uiPriority w:val="0"/>
  </w:style>
  <w:style w:type="character" w:customStyle="1" w:styleId="19">
    <w:name w:val="Заголовок 1 Знак"/>
    <w:basedOn w:val="3"/>
    <w:link w:val="2"/>
    <w:qFormat/>
    <w:uiPriority w:val="99"/>
    <w:rPr>
      <w:rFonts w:ascii="Times New Roman CYR" w:hAnsi="Times New Roman CYR" w:cs="Times New Roman CYR" w:eastAsiaTheme="minorEastAsia"/>
      <w:b/>
      <w:bCs/>
      <w:color w:val="26282F"/>
      <w:sz w:val="24"/>
      <w:szCs w:val="24"/>
      <w:lang w:eastAsia="ru-RU"/>
    </w:rPr>
  </w:style>
  <w:style w:type="character" w:customStyle="1" w:styleId="20">
    <w:name w:val="Гипертекстовая ссылка"/>
    <w:basedOn w:val="3"/>
    <w:qFormat/>
    <w:uiPriority w:val="99"/>
    <w:rPr>
      <w:color w:val="106BB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87DD44-9DFE-4F5E-8251-65C706E11D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11</Pages>
  <Words>2513</Words>
  <Characters>14329</Characters>
  <Lines>119</Lines>
  <Paragraphs>33</Paragraphs>
  <TotalTime>150</TotalTime>
  <ScaleCrop>false</ScaleCrop>
  <LinksUpToDate>false</LinksUpToDate>
  <CharactersWithSpaces>16809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2021-04-22T04:41:00Z</dcterms:created>
  <dc:creator>Андрей Петрович Звонцов</dc:creator>
  <cp:lastModifiedBy>Пользователь</cp:lastModifiedBy>
  <cp:lastPrinted>2021-05-24T08:37:37Z</cp:lastPrinted>
  <dcterms:modified xsi:type="dcterms:W3CDTF">2021-05-24T10:03:32Z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