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3D" w:rsidRDefault="0009043D" w:rsidP="0009043D">
      <w:pPr>
        <w:tabs>
          <w:tab w:val="left" w:pos="7485"/>
        </w:tabs>
        <w:jc w:val="center"/>
        <w:rPr>
          <w:b/>
          <w:sz w:val="28"/>
          <w:szCs w:val="28"/>
        </w:rPr>
      </w:pPr>
      <w:r>
        <w:rPr>
          <w:sz w:val="28"/>
          <w:szCs w:val="28"/>
        </w:rPr>
        <w:t xml:space="preserve"> </w:t>
      </w:r>
      <w:r>
        <w:rPr>
          <w:b/>
          <w:sz w:val="26"/>
          <w:szCs w:val="26"/>
        </w:rPr>
        <w:t xml:space="preserve">                       </w:t>
      </w:r>
    </w:p>
    <w:p w:rsidR="0009043D" w:rsidRPr="0009043D" w:rsidRDefault="0009043D" w:rsidP="0009043D">
      <w:pPr>
        <w:tabs>
          <w:tab w:val="left" w:pos="7485"/>
        </w:tabs>
        <w:jc w:val="center"/>
        <w:rPr>
          <w:rFonts w:ascii="Calibri" w:hAnsi="Calibri"/>
          <w:b/>
          <w:sz w:val="22"/>
          <w:szCs w:val="28"/>
        </w:rPr>
      </w:pPr>
      <w:r w:rsidRPr="0009043D">
        <w:rPr>
          <w:rFonts w:ascii="Calibri" w:hAnsi="Calibri"/>
          <w:b/>
          <w:sz w:val="22"/>
          <w:szCs w:val="28"/>
        </w:rPr>
        <w:t>РОССИЙСКАЯ ФЕДЕРАЦИЯ</w:t>
      </w:r>
    </w:p>
    <w:p w:rsidR="0009043D" w:rsidRPr="0009043D" w:rsidRDefault="0009043D" w:rsidP="0009043D">
      <w:pPr>
        <w:jc w:val="center"/>
        <w:rPr>
          <w:rFonts w:ascii="Calibri" w:hAnsi="Calibri"/>
          <w:b/>
          <w:sz w:val="22"/>
          <w:szCs w:val="28"/>
        </w:rPr>
      </w:pPr>
      <w:r w:rsidRPr="0009043D">
        <w:rPr>
          <w:rFonts w:ascii="Calibri" w:hAnsi="Calibri"/>
          <w:b/>
          <w:sz w:val="22"/>
          <w:szCs w:val="28"/>
        </w:rPr>
        <w:t>РОСТОВСКАЯ ОБЛАСТЬ</w:t>
      </w:r>
    </w:p>
    <w:p w:rsidR="0009043D" w:rsidRPr="0009043D" w:rsidRDefault="0009043D" w:rsidP="0009043D">
      <w:pPr>
        <w:jc w:val="center"/>
        <w:rPr>
          <w:rFonts w:ascii="Calibri" w:hAnsi="Calibri"/>
          <w:b/>
          <w:sz w:val="22"/>
          <w:szCs w:val="28"/>
        </w:rPr>
      </w:pPr>
      <w:r w:rsidRPr="0009043D">
        <w:rPr>
          <w:rFonts w:ascii="Calibri" w:hAnsi="Calibri"/>
          <w:b/>
          <w:sz w:val="22"/>
          <w:szCs w:val="28"/>
        </w:rPr>
        <w:t>МОРОЗОВСКИЙ РАЙОН</w:t>
      </w:r>
    </w:p>
    <w:p w:rsidR="0009043D" w:rsidRPr="0009043D" w:rsidRDefault="0009043D" w:rsidP="0009043D">
      <w:pPr>
        <w:jc w:val="center"/>
        <w:rPr>
          <w:rFonts w:ascii="Calibri" w:hAnsi="Calibri"/>
          <w:b/>
          <w:sz w:val="22"/>
          <w:szCs w:val="28"/>
        </w:rPr>
      </w:pPr>
      <w:r w:rsidRPr="0009043D">
        <w:rPr>
          <w:rFonts w:ascii="Calibri" w:hAnsi="Calibri"/>
          <w:b/>
          <w:sz w:val="22"/>
          <w:szCs w:val="28"/>
        </w:rPr>
        <w:t xml:space="preserve">СОБРАНИЕ ДЕПУТАТОВ </w:t>
      </w:r>
    </w:p>
    <w:p w:rsidR="0009043D" w:rsidRPr="0009043D" w:rsidRDefault="0009043D" w:rsidP="0009043D">
      <w:pPr>
        <w:jc w:val="center"/>
        <w:rPr>
          <w:rFonts w:ascii="Calibri" w:hAnsi="Calibri"/>
          <w:b/>
          <w:sz w:val="22"/>
          <w:szCs w:val="28"/>
        </w:rPr>
      </w:pPr>
      <w:r w:rsidRPr="0009043D">
        <w:rPr>
          <w:rFonts w:ascii="Calibri" w:hAnsi="Calibri"/>
          <w:b/>
          <w:sz w:val="22"/>
          <w:szCs w:val="28"/>
        </w:rPr>
        <w:t>ПАРАМОНОВСКОГО СЕЛЬСКОГО ПОСЕЛЕНИЯ</w:t>
      </w:r>
    </w:p>
    <w:p w:rsidR="0009043D" w:rsidRPr="0009043D" w:rsidRDefault="0009043D" w:rsidP="0009043D">
      <w:pPr>
        <w:jc w:val="center"/>
        <w:rPr>
          <w:rFonts w:ascii="Calibri" w:hAnsi="Calibri"/>
          <w:b/>
          <w:sz w:val="22"/>
          <w:szCs w:val="28"/>
        </w:rPr>
      </w:pPr>
    </w:p>
    <w:p w:rsidR="0009043D" w:rsidRPr="0009043D" w:rsidRDefault="0009043D" w:rsidP="0009043D">
      <w:pPr>
        <w:jc w:val="center"/>
        <w:rPr>
          <w:rFonts w:ascii="Calibri" w:hAnsi="Calibri"/>
          <w:b/>
          <w:sz w:val="22"/>
          <w:szCs w:val="28"/>
        </w:rPr>
      </w:pPr>
      <w:r w:rsidRPr="0009043D">
        <w:rPr>
          <w:rFonts w:ascii="Calibri" w:hAnsi="Calibri"/>
          <w:b/>
          <w:sz w:val="22"/>
          <w:szCs w:val="28"/>
        </w:rPr>
        <w:t xml:space="preserve">РЕШЕНИЕ  </w:t>
      </w:r>
    </w:p>
    <w:p w:rsidR="0009043D" w:rsidRPr="0009043D" w:rsidRDefault="00545FAE" w:rsidP="0009043D">
      <w:pPr>
        <w:jc w:val="center"/>
        <w:rPr>
          <w:rFonts w:ascii="Calibri" w:hAnsi="Calibri"/>
          <w:sz w:val="22"/>
          <w:szCs w:val="28"/>
        </w:rPr>
      </w:pPr>
      <w:r>
        <w:rPr>
          <w:rFonts w:ascii="Calibri" w:hAnsi="Calibri"/>
          <w:sz w:val="22"/>
          <w:szCs w:val="28"/>
        </w:rPr>
        <w:t xml:space="preserve"> </w:t>
      </w:r>
    </w:p>
    <w:p w:rsidR="0009043D" w:rsidRPr="0009043D" w:rsidRDefault="0009043D" w:rsidP="0009043D">
      <w:pPr>
        <w:jc w:val="center"/>
        <w:rPr>
          <w:rFonts w:ascii="Calibri" w:hAnsi="Calibri"/>
          <w:b/>
          <w:sz w:val="22"/>
          <w:szCs w:val="28"/>
        </w:rPr>
      </w:pPr>
    </w:p>
    <w:tbl>
      <w:tblPr>
        <w:tblW w:w="9356" w:type="dxa"/>
        <w:tblInd w:w="108" w:type="dxa"/>
        <w:tblLayout w:type="fixed"/>
        <w:tblLook w:val="01E0"/>
      </w:tblPr>
      <w:tblGrid>
        <w:gridCol w:w="2835"/>
        <w:gridCol w:w="3718"/>
        <w:gridCol w:w="2803"/>
      </w:tblGrid>
      <w:tr w:rsidR="0009043D" w:rsidRPr="0009043D" w:rsidTr="007933A8">
        <w:trPr>
          <w:trHeight w:val="651"/>
        </w:trPr>
        <w:tc>
          <w:tcPr>
            <w:tcW w:w="2835" w:type="dxa"/>
          </w:tcPr>
          <w:p w:rsidR="0009043D" w:rsidRPr="0009043D" w:rsidRDefault="0009043D" w:rsidP="007933A8">
            <w:pPr>
              <w:rPr>
                <w:rFonts w:ascii="Calibri" w:hAnsi="Calibri"/>
                <w:b/>
                <w:sz w:val="20"/>
                <w:szCs w:val="28"/>
              </w:rPr>
            </w:pPr>
            <w:r w:rsidRPr="0009043D">
              <w:rPr>
                <w:rFonts w:ascii="Calibri" w:hAnsi="Calibri"/>
                <w:b/>
                <w:sz w:val="22"/>
                <w:szCs w:val="28"/>
              </w:rPr>
              <w:t xml:space="preserve">« </w:t>
            </w:r>
            <w:r w:rsidR="00545FAE">
              <w:rPr>
                <w:rFonts w:ascii="Calibri" w:hAnsi="Calibri"/>
                <w:b/>
                <w:sz w:val="22"/>
                <w:szCs w:val="28"/>
                <w:u w:val="single"/>
              </w:rPr>
              <w:t>12</w:t>
            </w:r>
            <w:r w:rsidRPr="0009043D">
              <w:rPr>
                <w:rFonts w:ascii="Calibri" w:hAnsi="Calibri"/>
                <w:b/>
                <w:sz w:val="22"/>
                <w:szCs w:val="28"/>
              </w:rPr>
              <w:t xml:space="preserve">» </w:t>
            </w:r>
            <w:r w:rsidR="00545FAE">
              <w:rPr>
                <w:rFonts w:ascii="Calibri" w:hAnsi="Calibri"/>
                <w:b/>
                <w:sz w:val="22"/>
                <w:szCs w:val="28"/>
                <w:u w:val="single"/>
              </w:rPr>
              <w:t>октября</w:t>
            </w:r>
            <w:r w:rsidRPr="0009043D">
              <w:rPr>
                <w:rFonts w:ascii="Calibri" w:hAnsi="Calibri"/>
                <w:b/>
                <w:sz w:val="22"/>
                <w:szCs w:val="28"/>
              </w:rPr>
              <w:t xml:space="preserve">  2016года</w:t>
            </w:r>
          </w:p>
          <w:p w:rsidR="0009043D" w:rsidRPr="0009043D" w:rsidRDefault="0009043D" w:rsidP="007933A8">
            <w:pPr>
              <w:jc w:val="right"/>
              <w:rPr>
                <w:rFonts w:ascii="Calibri" w:hAnsi="Calibri"/>
                <w:sz w:val="20"/>
                <w:szCs w:val="28"/>
              </w:rPr>
            </w:pPr>
          </w:p>
        </w:tc>
        <w:tc>
          <w:tcPr>
            <w:tcW w:w="3718" w:type="dxa"/>
          </w:tcPr>
          <w:p w:rsidR="0009043D" w:rsidRPr="0009043D" w:rsidRDefault="0009043D" w:rsidP="007933A8">
            <w:pPr>
              <w:rPr>
                <w:rFonts w:ascii="Calibri" w:hAnsi="Calibri"/>
                <w:b/>
                <w:sz w:val="20"/>
                <w:szCs w:val="28"/>
              </w:rPr>
            </w:pPr>
            <w:r w:rsidRPr="0009043D">
              <w:rPr>
                <w:rFonts w:ascii="Calibri" w:hAnsi="Calibri"/>
                <w:sz w:val="20"/>
                <w:szCs w:val="28"/>
              </w:rPr>
              <w:t xml:space="preserve">                 </w:t>
            </w:r>
            <w:r w:rsidRPr="0009043D">
              <w:rPr>
                <w:rFonts w:ascii="Calibri" w:hAnsi="Calibri"/>
                <w:b/>
                <w:sz w:val="22"/>
                <w:szCs w:val="28"/>
              </w:rPr>
              <w:t>х. Парамонов</w:t>
            </w:r>
          </w:p>
          <w:p w:rsidR="0009043D" w:rsidRPr="0009043D" w:rsidRDefault="0009043D" w:rsidP="007933A8">
            <w:pPr>
              <w:jc w:val="right"/>
              <w:rPr>
                <w:rFonts w:ascii="Calibri" w:hAnsi="Calibri"/>
                <w:sz w:val="20"/>
                <w:szCs w:val="28"/>
              </w:rPr>
            </w:pPr>
          </w:p>
        </w:tc>
        <w:tc>
          <w:tcPr>
            <w:tcW w:w="2803" w:type="dxa"/>
          </w:tcPr>
          <w:p w:rsidR="0009043D" w:rsidRPr="0009043D" w:rsidRDefault="0009043D" w:rsidP="007933A8">
            <w:pPr>
              <w:rPr>
                <w:rFonts w:ascii="Calibri" w:hAnsi="Calibri"/>
                <w:b/>
                <w:sz w:val="20"/>
                <w:szCs w:val="28"/>
              </w:rPr>
            </w:pPr>
            <w:r w:rsidRPr="0009043D">
              <w:rPr>
                <w:rFonts w:ascii="Calibri" w:hAnsi="Calibri"/>
                <w:sz w:val="20"/>
                <w:szCs w:val="28"/>
              </w:rPr>
              <w:t xml:space="preserve">                              </w:t>
            </w:r>
            <w:r w:rsidRPr="0009043D">
              <w:rPr>
                <w:rFonts w:ascii="Calibri" w:hAnsi="Calibri"/>
                <w:b/>
                <w:sz w:val="22"/>
                <w:szCs w:val="28"/>
              </w:rPr>
              <w:t xml:space="preserve">№ </w:t>
            </w:r>
            <w:r w:rsidRPr="0009043D">
              <w:rPr>
                <w:rFonts w:ascii="Calibri" w:hAnsi="Calibri"/>
                <w:b/>
                <w:sz w:val="22"/>
                <w:szCs w:val="28"/>
                <w:u w:val="single"/>
              </w:rPr>
              <w:t xml:space="preserve">  </w:t>
            </w:r>
            <w:r w:rsidR="00545FAE">
              <w:rPr>
                <w:rFonts w:ascii="Calibri" w:hAnsi="Calibri"/>
                <w:b/>
                <w:sz w:val="22"/>
                <w:szCs w:val="28"/>
                <w:u w:val="single"/>
              </w:rPr>
              <w:t>7</w:t>
            </w:r>
          </w:p>
        </w:tc>
      </w:tr>
    </w:tbl>
    <w:p w:rsidR="0009043D" w:rsidRPr="0009043D" w:rsidRDefault="0009043D" w:rsidP="0009043D">
      <w:pPr>
        <w:pStyle w:val="a3"/>
        <w:ind w:right="3968"/>
        <w:rPr>
          <w:rFonts w:ascii="Calibri" w:hAnsi="Calibri"/>
          <w:sz w:val="22"/>
          <w:szCs w:val="28"/>
        </w:rPr>
      </w:pPr>
      <w:r>
        <w:rPr>
          <w:rFonts w:ascii="Calibri" w:hAnsi="Calibri"/>
          <w:sz w:val="22"/>
          <w:szCs w:val="28"/>
        </w:rPr>
        <w:t xml:space="preserve"> </w:t>
      </w:r>
      <w:r w:rsidRPr="0009043D">
        <w:rPr>
          <w:rFonts w:ascii="Calibri" w:hAnsi="Calibri"/>
          <w:sz w:val="22"/>
          <w:szCs w:val="28"/>
        </w:rPr>
        <w:t xml:space="preserve"> «Об утверждении Правил благоустройства</w:t>
      </w:r>
      <w:r w:rsidRPr="0009043D">
        <w:rPr>
          <w:rFonts w:ascii="Calibri" w:hAnsi="Calibri"/>
          <w:bCs/>
          <w:sz w:val="22"/>
          <w:szCs w:val="28"/>
        </w:rPr>
        <w:t xml:space="preserve"> и </w:t>
      </w:r>
      <w:r w:rsidRPr="0009043D">
        <w:rPr>
          <w:rStyle w:val="A00"/>
          <w:rFonts w:ascii="Calibri" w:hAnsi="Calibri"/>
          <w:bCs/>
          <w:sz w:val="22"/>
          <w:szCs w:val="28"/>
        </w:rPr>
        <w:t>санитарного содержания</w:t>
      </w:r>
      <w:r w:rsidRPr="0009043D">
        <w:rPr>
          <w:rFonts w:ascii="Calibri" w:hAnsi="Calibri"/>
          <w:sz w:val="20"/>
          <w:szCs w:val="28"/>
        </w:rPr>
        <w:t xml:space="preserve"> </w:t>
      </w:r>
      <w:r w:rsidRPr="0009043D">
        <w:rPr>
          <w:rFonts w:ascii="Calibri" w:hAnsi="Calibri"/>
          <w:sz w:val="22"/>
          <w:szCs w:val="28"/>
        </w:rPr>
        <w:t>территории Парамоновского  сельского поселения»</w:t>
      </w:r>
    </w:p>
    <w:p w:rsidR="0009043D" w:rsidRPr="0009043D" w:rsidRDefault="0009043D" w:rsidP="0009043D">
      <w:pPr>
        <w:jc w:val="center"/>
        <w:rPr>
          <w:rFonts w:ascii="Calibri" w:hAnsi="Calibri"/>
          <w:sz w:val="22"/>
          <w:szCs w:val="28"/>
        </w:rPr>
      </w:pPr>
    </w:p>
    <w:p w:rsidR="0009043D" w:rsidRPr="0009043D" w:rsidRDefault="0009043D" w:rsidP="0009043D">
      <w:pPr>
        <w:autoSpaceDE w:val="0"/>
        <w:autoSpaceDN w:val="0"/>
        <w:adjustRightInd w:val="0"/>
        <w:ind w:firstLine="993"/>
        <w:jc w:val="both"/>
        <w:rPr>
          <w:rFonts w:ascii="Calibri" w:hAnsi="Calibri"/>
          <w:sz w:val="22"/>
          <w:szCs w:val="28"/>
        </w:rPr>
      </w:pPr>
      <w:proofErr w:type="gramStart"/>
      <w:r w:rsidRPr="0009043D">
        <w:rPr>
          <w:rFonts w:ascii="Calibri" w:hAnsi="Calibri"/>
          <w:sz w:val="22"/>
          <w:szCs w:val="28"/>
        </w:rPr>
        <w:t>В целях приведения нормативных правовых актов Администрации Муниципального образования «Парамоновское сельское поселение» в соответствие с действующим законодательством, в соответствии с ч. 5 ст. 30 Жилищного кодекса Российской Федерации (в редакции о 31.01.2016 г.) и ч. 4 ст. 24.7 Федерального закона от 24.06.1998 № 89-ФЗ «Об отходах производства и потребления» (в редакции от 29.12.2015 г.) Собрание депутатов Парамоновского сельского поселения</w:t>
      </w:r>
      <w:proofErr w:type="gramEnd"/>
    </w:p>
    <w:p w:rsidR="0009043D" w:rsidRPr="0009043D" w:rsidRDefault="0009043D" w:rsidP="0009043D">
      <w:pPr>
        <w:jc w:val="both"/>
        <w:rPr>
          <w:rFonts w:ascii="Calibri" w:hAnsi="Calibri"/>
          <w:sz w:val="22"/>
          <w:szCs w:val="28"/>
        </w:rPr>
      </w:pPr>
    </w:p>
    <w:p w:rsidR="0009043D" w:rsidRPr="0009043D" w:rsidRDefault="0009043D" w:rsidP="0009043D">
      <w:pPr>
        <w:jc w:val="center"/>
        <w:rPr>
          <w:rFonts w:ascii="Calibri" w:hAnsi="Calibri"/>
          <w:sz w:val="22"/>
          <w:szCs w:val="28"/>
        </w:rPr>
      </w:pPr>
      <w:r w:rsidRPr="0009043D">
        <w:rPr>
          <w:rFonts w:ascii="Calibri" w:hAnsi="Calibri"/>
          <w:sz w:val="22"/>
          <w:szCs w:val="28"/>
        </w:rPr>
        <w:t>РЕШИЛО:</w:t>
      </w:r>
    </w:p>
    <w:p w:rsidR="0009043D" w:rsidRPr="0009043D" w:rsidRDefault="0009043D" w:rsidP="0009043D">
      <w:pPr>
        <w:ind w:firstLine="708"/>
        <w:jc w:val="both"/>
        <w:rPr>
          <w:rFonts w:ascii="Calibri" w:hAnsi="Calibri"/>
          <w:sz w:val="22"/>
          <w:szCs w:val="28"/>
        </w:rPr>
      </w:pPr>
    </w:p>
    <w:p w:rsidR="0009043D" w:rsidRPr="0009043D" w:rsidRDefault="0009043D" w:rsidP="0009043D">
      <w:pPr>
        <w:pStyle w:val="a3"/>
        <w:ind w:right="-2"/>
        <w:jc w:val="both"/>
        <w:rPr>
          <w:rFonts w:ascii="Calibri" w:hAnsi="Calibri"/>
          <w:sz w:val="22"/>
          <w:szCs w:val="28"/>
        </w:rPr>
      </w:pPr>
      <w:r w:rsidRPr="0009043D">
        <w:rPr>
          <w:rFonts w:ascii="Calibri" w:hAnsi="Calibri"/>
          <w:sz w:val="22"/>
          <w:szCs w:val="28"/>
        </w:rPr>
        <w:t xml:space="preserve">           1. </w:t>
      </w:r>
      <w:r>
        <w:rPr>
          <w:rFonts w:ascii="Calibri" w:hAnsi="Calibri"/>
          <w:sz w:val="22"/>
          <w:szCs w:val="28"/>
        </w:rPr>
        <w:t xml:space="preserve"> Утвердить</w:t>
      </w:r>
      <w:r w:rsidRPr="0009043D">
        <w:rPr>
          <w:rFonts w:ascii="Calibri" w:hAnsi="Calibri"/>
          <w:sz w:val="22"/>
          <w:szCs w:val="28"/>
        </w:rPr>
        <w:t xml:space="preserve"> Правила благоустройства и санитарного содержания территории Парамоновского сельского поселения (Приложение).</w:t>
      </w:r>
    </w:p>
    <w:p w:rsidR="0009043D" w:rsidRPr="0009043D" w:rsidRDefault="0009043D" w:rsidP="0009043D">
      <w:pPr>
        <w:pStyle w:val="a3"/>
        <w:ind w:right="-2"/>
        <w:jc w:val="both"/>
        <w:rPr>
          <w:rFonts w:ascii="Calibri" w:hAnsi="Calibri"/>
          <w:sz w:val="22"/>
          <w:szCs w:val="28"/>
        </w:rPr>
      </w:pPr>
      <w:r w:rsidRPr="0009043D">
        <w:rPr>
          <w:rFonts w:ascii="Calibri" w:hAnsi="Calibri"/>
          <w:sz w:val="22"/>
          <w:szCs w:val="28"/>
        </w:rPr>
        <w:t xml:space="preserve">           2.  Признать утратившим силу решение Собрания депутатов Парамоновского сельского поселения от 01 марта 2016 г № 90 «Об утверждении правил благоустройства и санитарного содержания территории Парамоновского сельского поселения».</w:t>
      </w:r>
    </w:p>
    <w:p w:rsidR="0009043D" w:rsidRPr="0009043D" w:rsidRDefault="0009043D" w:rsidP="0009043D">
      <w:pPr>
        <w:pStyle w:val="a3"/>
        <w:ind w:right="-2"/>
        <w:jc w:val="both"/>
        <w:rPr>
          <w:rFonts w:ascii="Calibri" w:hAnsi="Calibri"/>
          <w:sz w:val="22"/>
          <w:szCs w:val="28"/>
        </w:rPr>
      </w:pPr>
      <w:r w:rsidRPr="0009043D">
        <w:rPr>
          <w:rFonts w:ascii="Calibri" w:hAnsi="Calibri"/>
          <w:sz w:val="22"/>
          <w:szCs w:val="28"/>
        </w:rPr>
        <w:t xml:space="preserve">          3.  Настоящее решение вступает в силу с момента его опубликования (обнародования).</w:t>
      </w:r>
    </w:p>
    <w:p w:rsidR="0009043D" w:rsidRPr="0009043D" w:rsidRDefault="0009043D" w:rsidP="0009043D">
      <w:pPr>
        <w:pStyle w:val="a3"/>
        <w:ind w:right="-2"/>
        <w:jc w:val="both"/>
        <w:rPr>
          <w:rFonts w:ascii="Calibri" w:hAnsi="Calibri"/>
          <w:sz w:val="22"/>
          <w:szCs w:val="28"/>
        </w:rPr>
      </w:pPr>
      <w:r w:rsidRPr="0009043D">
        <w:rPr>
          <w:rFonts w:ascii="Calibri" w:hAnsi="Calibri"/>
          <w:sz w:val="22"/>
          <w:szCs w:val="28"/>
        </w:rPr>
        <w:t xml:space="preserve">          4. </w:t>
      </w:r>
      <w:proofErr w:type="gramStart"/>
      <w:r w:rsidRPr="0009043D">
        <w:rPr>
          <w:rFonts w:ascii="Calibri" w:hAnsi="Calibri"/>
          <w:sz w:val="22"/>
          <w:szCs w:val="28"/>
        </w:rPr>
        <w:t>Контроль за</w:t>
      </w:r>
      <w:proofErr w:type="gramEnd"/>
      <w:r w:rsidRPr="0009043D">
        <w:rPr>
          <w:rFonts w:ascii="Calibri" w:hAnsi="Calibri"/>
          <w:sz w:val="22"/>
          <w:szCs w:val="28"/>
        </w:rPr>
        <w:t xml:space="preserve"> исполнением настоящего решения оставляю за собой.</w:t>
      </w:r>
    </w:p>
    <w:p w:rsidR="0009043D" w:rsidRDefault="0009043D" w:rsidP="0009043D">
      <w:pPr>
        <w:rPr>
          <w:rFonts w:ascii="Calibri" w:hAnsi="Calibri"/>
          <w:sz w:val="22"/>
          <w:szCs w:val="28"/>
        </w:rPr>
      </w:pPr>
    </w:p>
    <w:p w:rsidR="00545FAE" w:rsidRDefault="00545FAE" w:rsidP="0009043D">
      <w:pPr>
        <w:rPr>
          <w:rFonts w:ascii="Calibri" w:hAnsi="Calibri"/>
          <w:sz w:val="22"/>
          <w:szCs w:val="28"/>
        </w:rPr>
      </w:pPr>
    </w:p>
    <w:p w:rsidR="00545FAE" w:rsidRPr="0009043D" w:rsidRDefault="00545FAE" w:rsidP="0009043D">
      <w:pPr>
        <w:rPr>
          <w:rFonts w:ascii="Calibri" w:hAnsi="Calibri"/>
          <w:sz w:val="22"/>
          <w:szCs w:val="28"/>
        </w:rPr>
      </w:pPr>
    </w:p>
    <w:p w:rsidR="0009043D" w:rsidRPr="0009043D" w:rsidRDefault="0009043D" w:rsidP="0009043D">
      <w:pPr>
        <w:rPr>
          <w:rFonts w:ascii="Calibri" w:hAnsi="Calibri"/>
          <w:sz w:val="22"/>
          <w:szCs w:val="28"/>
        </w:rPr>
      </w:pPr>
      <w:r w:rsidRPr="0009043D">
        <w:rPr>
          <w:rFonts w:ascii="Calibri" w:hAnsi="Calibri"/>
          <w:sz w:val="22"/>
          <w:szCs w:val="28"/>
        </w:rPr>
        <w:t>Председатель собрания депутатов-</w:t>
      </w:r>
    </w:p>
    <w:p w:rsidR="0009043D" w:rsidRPr="0009043D" w:rsidRDefault="0009043D" w:rsidP="0009043D">
      <w:pPr>
        <w:rPr>
          <w:rFonts w:ascii="Calibri" w:hAnsi="Calibri"/>
          <w:sz w:val="22"/>
          <w:szCs w:val="28"/>
        </w:rPr>
      </w:pPr>
      <w:r w:rsidRPr="0009043D">
        <w:rPr>
          <w:rFonts w:ascii="Calibri" w:hAnsi="Calibri"/>
          <w:sz w:val="22"/>
          <w:szCs w:val="28"/>
        </w:rPr>
        <w:t>Глава  Парамоновского</w:t>
      </w:r>
    </w:p>
    <w:p w:rsidR="0009043D" w:rsidRPr="0009043D" w:rsidRDefault="0009043D" w:rsidP="0009043D">
      <w:pPr>
        <w:rPr>
          <w:rFonts w:ascii="Calibri" w:hAnsi="Calibri"/>
          <w:sz w:val="22"/>
          <w:szCs w:val="28"/>
        </w:rPr>
      </w:pPr>
      <w:r w:rsidRPr="0009043D">
        <w:rPr>
          <w:rFonts w:ascii="Calibri" w:hAnsi="Calibri"/>
          <w:sz w:val="22"/>
          <w:szCs w:val="28"/>
        </w:rPr>
        <w:t>сельского поселения</w:t>
      </w:r>
      <w:r w:rsidRPr="0009043D">
        <w:rPr>
          <w:rFonts w:ascii="Calibri" w:hAnsi="Calibri"/>
          <w:sz w:val="22"/>
          <w:szCs w:val="28"/>
        </w:rPr>
        <w:tab/>
      </w:r>
      <w:r w:rsidRPr="0009043D">
        <w:rPr>
          <w:rFonts w:ascii="Calibri" w:hAnsi="Calibri"/>
          <w:sz w:val="22"/>
          <w:szCs w:val="28"/>
        </w:rPr>
        <w:tab/>
      </w:r>
      <w:r w:rsidRPr="0009043D">
        <w:rPr>
          <w:rFonts w:ascii="Calibri" w:hAnsi="Calibri"/>
          <w:sz w:val="22"/>
          <w:szCs w:val="28"/>
        </w:rPr>
        <w:tab/>
      </w:r>
      <w:r w:rsidRPr="0009043D">
        <w:rPr>
          <w:rFonts w:ascii="Calibri" w:hAnsi="Calibri"/>
          <w:sz w:val="22"/>
          <w:szCs w:val="28"/>
        </w:rPr>
        <w:tab/>
      </w:r>
      <w:r w:rsidRPr="0009043D">
        <w:rPr>
          <w:rFonts w:ascii="Calibri" w:hAnsi="Calibri"/>
          <w:sz w:val="22"/>
          <w:szCs w:val="28"/>
        </w:rPr>
        <w:tab/>
      </w:r>
      <w:r w:rsidRPr="0009043D">
        <w:rPr>
          <w:rFonts w:ascii="Calibri" w:hAnsi="Calibri"/>
          <w:sz w:val="22"/>
          <w:szCs w:val="28"/>
        </w:rPr>
        <w:tab/>
        <w:t xml:space="preserve">             </w:t>
      </w:r>
      <w:r w:rsidR="00545FAE">
        <w:rPr>
          <w:rFonts w:ascii="Calibri" w:hAnsi="Calibri"/>
          <w:sz w:val="22"/>
          <w:szCs w:val="28"/>
        </w:rPr>
        <w:t xml:space="preserve">                          О. П. </w:t>
      </w:r>
      <w:proofErr w:type="spellStart"/>
      <w:r w:rsidR="00545FAE">
        <w:rPr>
          <w:rFonts w:ascii="Calibri" w:hAnsi="Calibri"/>
          <w:sz w:val="22"/>
          <w:szCs w:val="28"/>
        </w:rPr>
        <w:t>Вдовенко</w:t>
      </w:r>
      <w:proofErr w:type="spellEnd"/>
    </w:p>
    <w:p w:rsidR="0009043D" w:rsidRDefault="0009043D" w:rsidP="0009043D">
      <w:pPr>
        <w:pStyle w:val="ConsPlusNormal"/>
        <w:jc w:val="center"/>
        <w:outlineLvl w:val="0"/>
      </w:pPr>
      <w:r w:rsidRPr="0009043D">
        <w:rPr>
          <w:szCs w:val="28"/>
        </w:rPr>
        <w:br w:type="page"/>
      </w:r>
      <w:r>
        <w:lastRenderedPageBreak/>
        <w:t xml:space="preserve">                                                                                                                                                                </w:t>
      </w:r>
    </w:p>
    <w:p w:rsidR="00016D29" w:rsidRDefault="0009043D" w:rsidP="0009043D">
      <w:pPr>
        <w:pStyle w:val="ConsPlusNormal"/>
        <w:jc w:val="center"/>
        <w:outlineLvl w:val="0"/>
      </w:pPr>
      <w:r>
        <w:t xml:space="preserve">                                                                                                                                                                 </w:t>
      </w:r>
      <w:r w:rsidR="00016D29">
        <w:t>Приложение</w:t>
      </w:r>
    </w:p>
    <w:p w:rsidR="00016D29" w:rsidRDefault="00016D29" w:rsidP="00016D29">
      <w:pPr>
        <w:pStyle w:val="ConsPlusNormal"/>
        <w:jc w:val="right"/>
      </w:pPr>
      <w:r>
        <w:t>к решению</w:t>
      </w:r>
      <w:r w:rsidR="00545FAE">
        <w:t xml:space="preserve"> № 7 </w:t>
      </w:r>
    </w:p>
    <w:p w:rsidR="00545FAE" w:rsidRDefault="00545FAE" w:rsidP="00016D29">
      <w:pPr>
        <w:pStyle w:val="ConsPlusNormal"/>
        <w:jc w:val="right"/>
      </w:pPr>
      <w:r>
        <w:t>от 12.10.2016 г.</w:t>
      </w:r>
    </w:p>
    <w:p w:rsidR="00032616" w:rsidRDefault="00032616">
      <w:pPr>
        <w:pStyle w:val="ConsPlusTitlePage"/>
      </w:pPr>
    </w:p>
    <w:p w:rsidR="00032616" w:rsidRDefault="00032616">
      <w:pPr>
        <w:pStyle w:val="ConsPlusTitle"/>
        <w:jc w:val="center"/>
      </w:pPr>
      <w:r>
        <w:t>ПРАВИЛ</w:t>
      </w:r>
      <w:r w:rsidR="00016D29">
        <w:t>А</w:t>
      </w:r>
      <w:r>
        <w:t xml:space="preserve"> БЛАГОУСТРОЙСТВА</w:t>
      </w:r>
      <w:r w:rsidR="00016D29">
        <w:t xml:space="preserve"> И САНИТАРНОГО СОДЕРЖАНИЯ</w:t>
      </w:r>
    </w:p>
    <w:p w:rsidR="00032616" w:rsidRDefault="00032616">
      <w:pPr>
        <w:pStyle w:val="ConsPlusTitle"/>
        <w:jc w:val="center"/>
      </w:pPr>
      <w:r>
        <w:t>ТЕРРИТОРИИ ПАР</w:t>
      </w:r>
      <w:r w:rsidR="00016D29">
        <w:t>АМОНОВСКОГО СЕЛЬСКОГО ПОСЕЛЕНИЯ</w:t>
      </w:r>
    </w:p>
    <w:p w:rsidR="00032616" w:rsidRDefault="00032616">
      <w:pPr>
        <w:pStyle w:val="ConsPlusNormal"/>
        <w:jc w:val="both"/>
      </w:pPr>
    </w:p>
    <w:p w:rsidR="00032616" w:rsidRDefault="00032616">
      <w:pPr>
        <w:pStyle w:val="ConsPlusNormal"/>
        <w:jc w:val="both"/>
      </w:pPr>
    </w:p>
    <w:p w:rsidR="00032616" w:rsidRDefault="00032616">
      <w:pPr>
        <w:pStyle w:val="ConsPlusNormal"/>
        <w:jc w:val="center"/>
        <w:outlineLvl w:val="1"/>
      </w:pPr>
      <w:bookmarkStart w:id="0" w:name="P51"/>
      <w:bookmarkEnd w:id="0"/>
      <w:r>
        <w:t>1. Общие положения</w:t>
      </w:r>
    </w:p>
    <w:p w:rsidR="00032616" w:rsidRDefault="00032616">
      <w:pPr>
        <w:pStyle w:val="ConsPlusNormal"/>
        <w:jc w:val="both"/>
      </w:pPr>
    </w:p>
    <w:p w:rsidR="00032616" w:rsidRDefault="00032616">
      <w:pPr>
        <w:pStyle w:val="ConsPlusNormal"/>
        <w:ind w:firstLine="540"/>
        <w:jc w:val="both"/>
      </w:pPr>
      <w:r>
        <w:t xml:space="preserve">1. </w:t>
      </w:r>
      <w:proofErr w:type="gramStart"/>
      <w:r>
        <w:t>Правила благоустройства территории Парамоновского сельского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w:t>
      </w:r>
      <w:proofErr w:type="gramEnd"/>
      <w:r>
        <w:t xml:space="preserve">, строений и сооружений, расположенных на территории </w:t>
      </w:r>
      <w:r w:rsidR="008A7601">
        <w:t>поселения</w:t>
      </w:r>
      <w:r>
        <w:t>,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032616" w:rsidRDefault="00032616">
      <w:pPr>
        <w:pStyle w:val="ConsPlusNormal"/>
        <w:ind w:firstLine="540"/>
        <w:jc w:val="both"/>
      </w:pPr>
      <w:r>
        <w:t xml:space="preserve">2. </w:t>
      </w:r>
      <w:proofErr w:type="gramStart"/>
      <w:r>
        <w:t>Настоящие Правила разработаны на основании Федеральных законов "</w:t>
      </w:r>
      <w:hyperlink r:id="rId4" w:history="1">
        <w:r>
          <w:rPr>
            <w:color w:val="0000FF"/>
          </w:rPr>
          <w:t>Об общих принципах</w:t>
        </w:r>
      </w:hyperlink>
      <w:r>
        <w:t xml:space="preserve"> организации местного самоуправления в Российской Федерации", "</w:t>
      </w:r>
      <w:hyperlink r:id="rId5" w:history="1">
        <w:r>
          <w:rPr>
            <w:color w:val="0000FF"/>
          </w:rPr>
          <w:t>Об охране</w:t>
        </w:r>
      </w:hyperlink>
      <w:r>
        <w:t xml:space="preserve"> окружающей среды", "</w:t>
      </w:r>
      <w:hyperlink r:id="rId6" w:history="1">
        <w:r>
          <w:rPr>
            <w:color w:val="0000FF"/>
          </w:rPr>
          <w:t>Об автомобильных дорогах</w:t>
        </w:r>
      </w:hyperlink>
      <w:r>
        <w:t xml:space="preserve"> и о дорожной деятельности в Российской Федерации и о внесении изменений в отдельные законодательные акты Российской Федерации", "</w:t>
      </w:r>
      <w:hyperlink r:id="rId7" w:history="1">
        <w:r>
          <w:rPr>
            <w:color w:val="0000FF"/>
          </w:rPr>
          <w:t>Об отходах</w:t>
        </w:r>
      </w:hyperlink>
      <w:r>
        <w:t xml:space="preserve"> производства и потребления", Областного </w:t>
      </w:r>
      <w:hyperlink r:id="rId8" w:history="1">
        <w:r>
          <w:rPr>
            <w:color w:val="0000FF"/>
          </w:rPr>
          <w:t>закона</w:t>
        </w:r>
      </w:hyperlink>
      <w:r>
        <w:t xml:space="preserve"> Ростовской области "Об административных правонарушениях" и иных нормативных правовых актов Российской Федерации, Ростовской</w:t>
      </w:r>
      <w:proofErr w:type="gramEnd"/>
      <w:r>
        <w:t xml:space="preserve"> области, </w:t>
      </w:r>
      <w:proofErr w:type="gramStart"/>
      <w:r>
        <w:t>регламентирующих</w:t>
      </w:r>
      <w:proofErr w:type="gramEnd"/>
      <w:r>
        <w:t xml:space="preserve"> основные принципы содержания, благоустройства, организации очистки и уборки территории </w:t>
      </w:r>
      <w:r w:rsidR="008A7601">
        <w:t>поселения</w:t>
      </w:r>
      <w:r>
        <w:t>.</w:t>
      </w:r>
    </w:p>
    <w:p w:rsidR="00032616" w:rsidRDefault="00032616">
      <w:pPr>
        <w:pStyle w:val="ConsPlusNormal"/>
        <w:ind w:firstLine="540"/>
        <w:jc w:val="both"/>
      </w:pPr>
      <w:r>
        <w:t xml:space="preserve">3. Все нормативно-правовые акты, регламенты, методические рекомендации, принимаемые по вопросам содержания территорий, организации благоустройства, уборки и обеспечения чистоты и порядка на территории </w:t>
      </w:r>
      <w:r w:rsidR="008A7601">
        <w:t>поселения</w:t>
      </w:r>
      <w:r>
        <w:t>, не должны противоречить требованиям настоящих Правил.</w:t>
      </w:r>
    </w:p>
    <w:p w:rsidR="00032616" w:rsidRDefault="00032616">
      <w:pPr>
        <w:pStyle w:val="ConsPlusNormal"/>
        <w:ind w:firstLine="540"/>
        <w:jc w:val="both"/>
      </w:pPr>
      <w:r>
        <w:t xml:space="preserve">5. </w:t>
      </w:r>
      <w:proofErr w:type="gramStart"/>
      <w:r>
        <w:t>Контроль за</w:t>
      </w:r>
      <w:proofErr w:type="gramEnd"/>
      <w:r>
        <w:t xml:space="preserve"> исполнением настоящих Правил возлагается на </w:t>
      </w:r>
      <w:r w:rsidR="008A7601">
        <w:t>Администрацию Парамоновского сельского поселения</w:t>
      </w:r>
      <w:r>
        <w:t>.</w:t>
      </w:r>
    </w:p>
    <w:p w:rsidR="00032616" w:rsidRDefault="00032616">
      <w:pPr>
        <w:pStyle w:val="ConsPlusNormal"/>
        <w:jc w:val="both"/>
      </w:pPr>
    </w:p>
    <w:p w:rsidR="00032616" w:rsidRDefault="00032616">
      <w:pPr>
        <w:pStyle w:val="ConsPlusNormal"/>
        <w:jc w:val="center"/>
        <w:outlineLvl w:val="1"/>
      </w:pPr>
      <w:r>
        <w:t>2. Основные понятия</w:t>
      </w:r>
    </w:p>
    <w:p w:rsidR="00032616" w:rsidRDefault="00032616">
      <w:pPr>
        <w:pStyle w:val="ConsPlusNormal"/>
        <w:jc w:val="both"/>
      </w:pPr>
    </w:p>
    <w:p w:rsidR="00032616" w:rsidRDefault="00032616">
      <w:pPr>
        <w:pStyle w:val="ConsPlusNormal"/>
        <w:ind w:firstLine="540"/>
        <w:jc w:val="both"/>
      </w:pPr>
      <w:r>
        <w:t>Основные понятия, используемые в настоящих Правилах:</w:t>
      </w:r>
    </w:p>
    <w:p w:rsidR="00032616" w:rsidRDefault="00032616">
      <w:pPr>
        <w:pStyle w:val="ConsPlusNormal"/>
        <w:ind w:firstLine="540"/>
        <w:jc w:val="both"/>
      </w:pPr>
      <w:r>
        <w:t xml:space="preserve">благоустройство территории - комплекс предусмотренных Правилами благоустройства территории </w:t>
      </w:r>
      <w:r w:rsidR="008A7601">
        <w:t>поселения</w:t>
      </w:r>
      <w: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32616" w:rsidRDefault="00032616">
      <w:pPr>
        <w:pStyle w:val="ConsPlusNormal"/>
        <w:ind w:firstLine="540"/>
        <w:jc w:val="both"/>
      </w:pPr>
      <w:r>
        <w:t>владелец объекта благоустройства (далее - владелец) - лицо, которому объект благоустройства, включая все его функциональн</w:t>
      </w:r>
      <w:proofErr w:type="gramStart"/>
      <w:r>
        <w:t>о-</w:t>
      </w:r>
      <w:proofErr w:type="gramEnd"/>
      <w:r>
        <w:t xml:space="preserve">, конструктивно- и </w:t>
      </w:r>
      <w:proofErr w:type="spellStart"/>
      <w:r>
        <w:t>планировочно-неотъемлемые</w:t>
      </w:r>
      <w:proofErr w:type="spellEnd"/>
      <w:r>
        <w:t xml:space="preserve"> элементы, принадлежит на праве хозяйственного ведения, оперативного управления, постоянного (бессрочного) пользования, пожизненного наследуемого владения, аренды и иных вторичных правах;</w:t>
      </w:r>
    </w:p>
    <w:p w:rsidR="00032616" w:rsidRDefault="00032616">
      <w:pPr>
        <w:pStyle w:val="ConsPlusNormal"/>
        <w:ind w:firstLine="540"/>
        <w:jc w:val="both"/>
      </w:pPr>
      <w:proofErr w:type="gramStart"/>
      <w:r>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032616" w:rsidRDefault="00032616">
      <w:pPr>
        <w:pStyle w:val="ConsPlusNormal"/>
        <w:ind w:firstLine="540"/>
        <w:jc w:val="both"/>
      </w:pPr>
      <w:r>
        <w:t xml:space="preserve">детская (игровая) площадка - предметно-пространственная среда, предназначенная для </w:t>
      </w:r>
      <w:r>
        <w:lastRenderedPageBreak/>
        <w:t>времяпровождения детей широкого возрастного диапазона, содержащая нормируемый комплекс функциональных элементов благоустройства;</w:t>
      </w:r>
    </w:p>
    <w:p w:rsidR="00032616" w:rsidRDefault="00032616">
      <w:pPr>
        <w:pStyle w:val="ConsPlusNormal"/>
        <w:ind w:firstLine="540"/>
        <w:jc w:val="both"/>
      </w:pPr>
      <w:r>
        <w:t>защитное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032616" w:rsidRDefault="00032616">
      <w:pPr>
        <w:pStyle w:val="ConsPlusNormal"/>
        <w:ind w:firstLine="540"/>
        <w:jc w:val="both"/>
      </w:pPr>
      <w:r>
        <w:t>зона эксплуатационной ответственности - расстояние до крайних линий траншей, тоннелей, каналов, необходимое для обслуживания подземного трубопровода с учетом призмы обрушения;</w:t>
      </w:r>
    </w:p>
    <w:p w:rsidR="00032616" w:rsidRDefault="00032616">
      <w:pPr>
        <w:pStyle w:val="ConsPlusNormal"/>
        <w:ind w:firstLine="540"/>
        <w:jc w:val="both"/>
      </w:pPr>
      <w:r>
        <w:t>коммунально-бытовое оборудование (далее - КБО)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может быть стационарным и мобильным;</w:t>
      </w:r>
    </w:p>
    <w:p w:rsidR="00032616" w:rsidRDefault="00032616">
      <w:pPr>
        <w:pStyle w:val="ConsPlusNormal"/>
        <w:ind w:firstLine="540"/>
        <w:jc w:val="both"/>
      </w:pPr>
      <w:r>
        <w:t>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032616" w:rsidRDefault="00032616">
      <w:pPr>
        <w:pStyle w:val="ConsPlusNormal"/>
        <w:ind w:firstLine="540"/>
        <w:jc w:val="both"/>
      </w:pPr>
      <w:r>
        <w:t xml:space="preserve">малые архитектурные формы (МАФ)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t>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стационарное оборудование для декоративной подсветки зданий и сооружений,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w:t>
      </w:r>
      <w:proofErr w:type="gramEnd"/>
      <w:r>
        <w:t xml:space="preserve"> скульптуры (композиции), декоративные и плескательные бассейны, декоративные фонтаны, элементы праздничной декоративной подсветки (иллюминации) и прочее). Малые архитектурные формы могут быть стационарными и мобильными;</w:t>
      </w:r>
    </w:p>
    <w:p w:rsidR="00032616" w:rsidRDefault="008A7601">
      <w:pPr>
        <w:pStyle w:val="ConsPlusNormal"/>
        <w:ind w:firstLine="540"/>
        <w:jc w:val="both"/>
      </w:pPr>
      <w:r>
        <w:t xml:space="preserve">малые </w:t>
      </w:r>
      <w:r w:rsidR="00032616">
        <w:t>скульптуры (композиции) - выполненные различными способами произведения монументально-декоративного искусства, перемещение которых возможно без нанесения несоразмерного ущерба их назначению, используемые для дополнения архитектурно-градостроительной либо садово-парковой композиции;</w:t>
      </w:r>
    </w:p>
    <w:p w:rsidR="00032616" w:rsidRDefault="00032616">
      <w:pPr>
        <w:pStyle w:val="ConsPlusNormal"/>
        <w:ind w:firstLine="540"/>
        <w:jc w:val="both"/>
      </w:pPr>
      <w:r>
        <w:t>несанкционированная свалка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032616" w:rsidRDefault="00032616">
      <w:pPr>
        <w:pStyle w:val="ConsPlusNormal"/>
        <w:ind w:firstLine="540"/>
        <w:jc w:val="both"/>
      </w:pPr>
      <w:r>
        <w:t>нормируемый комплекс элементов благоустройства - минимально необходимый комплекс элементов благоустройства, определяемый настоящими Правилами и позволяющий обеспечить на территории объекта благоустройства комфортную, безопасную и привлекательную среду;</w:t>
      </w:r>
    </w:p>
    <w:p w:rsidR="00032616" w:rsidRDefault="00032616">
      <w:pPr>
        <w:pStyle w:val="ConsPlusNormal"/>
        <w:ind w:firstLine="540"/>
        <w:jc w:val="both"/>
      </w:pPr>
      <w:r>
        <w:t>обеспечение работ по благоустройству, содержанию и уборке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032616" w:rsidRDefault="00032616">
      <w:pPr>
        <w:pStyle w:val="ConsPlusNormal"/>
        <w:ind w:firstLine="540"/>
        <w:jc w:val="both"/>
      </w:pPr>
      <w:r>
        <w:t xml:space="preserve">объекты благоустройства -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w:t>
      </w:r>
      <w:proofErr w:type="gramStart"/>
      <w:r>
        <w:t xml:space="preserve">некапитальные нестационарные строения и сооружения, используемые в качестве объектов торговли (такие как палатки, киоски, павильоны, навесы, </w:t>
      </w:r>
      <w:proofErr w:type="spellStart"/>
      <w:r>
        <w:t>тонары</w:t>
      </w:r>
      <w:proofErr w:type="spellEnd"/>
      <w:r>
        <w:t>,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w:t>
      </w:r>
      <w:proofErr w:type="gramEnd"/>
      <w:r>
        <w:t xml:space="preserve">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032616" w:rsidRDefault="00032616">
      <w:pPr>
        <w:pStyle w:val="ConsPlusNormal"/>
        <w:ind w:firstLine="540"/>
        <w:jc w:val="both"/>
      </w:pPr>
      <w:proofErr w:type="gramStart"/>
      <w:r>
        <w:t xml:space="preserve">объекты благоустройства территории - территории </w:t>
      </w:r>
      <w:r w:rsidR="008A7601">
        <w:t>поселения</w:t>
      </w:r>
      <w:r>
        <w:t xml:space="preserve">, на которых осуществляется деятельность по комплексному благоустройству: улицы, площади, парки, скверы, пляжи, дворы, </w:t>
      </w:r>
      <w:r>
        <w:lastRenderedPageBreak/>
        <w:t xml:space="preserve">кварталы; </w:t>
      </w:r>
      <w:proofErr w:type="gramEnd"/>
    </w:p>
    <w:p w:rsidR="00032616" w:rsidRDefault="00032616">
      <w:pPr>
        <w:pStyle w:val="ConsPlusNormal"/>
        <w:ind w:firstLine="540"/>
        <w:jc w:val="both"/>
      </w:pPr>
      <w:r>
        <w:t xml:space="preserve">объект общего пользования - часть </w:t>
      </w:r>
      <w:proofErr w:type="spellStart"/>
      <w:r>
        <w:t>гтерритории</w:t>
      </w:r>
      <w:proofErr w:type="spellEnd"/>
      <w:r>
        <w:t>,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032616" w:rsidRDefault="00032616">
      <w:pPr>
        <w:pStyle w:val="ConsPlusNormal"/>
        <w:ind w:firstLine="540"/>
        <w:jc w:val="both"/>
      </w:pPr>
      <w:r>
        <w:t>объект озеленения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t>дорожно-тропиночную</w:t>
      </w:r>
      <w:proofErr w:type="spellEnd"/>
      <w:r>
        <w:t xml:space="preserve"> сеть, площадки, скамейки, малые архитектурные формы и т.д.);</w:t>
      </w:r>
    </w:p>
    <w:p w:rsidR="00032616" w:rsidRDefault="00032616">
      <w:pPr>
        <w:pStyle w:val="ConsPlusNormal"/>
        <w:ind w:firstLine="540"/>
        <w:jc w:val="both"/>
      </w:pPr>
      <w:r>
        <w:t>озелененная территория - территория, занятая зелеными насаждениями, включая объекты озеленения, озеленение улично-дорожной сети, террасное и крышное озеленение;</w:t>
      </w:r>
    </w:p>
    <w:p w:rsidR="00032616" w:rsidRDefault="00032616">
      <w:pPr>
        <w:pStyle w:val="ConsPlusNormal"/>
        <w:ind w:firstLine="540"/>
        <w:jc w:val="both"/>
      </w:pPr>
      <w:r>
        <w:t>организация работ по благоустройству, содержанию и уборке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032616" w:rsidRDefault="00032616">
      <w:pPr>
        <w:pStyle w:val="ConsPlusNormal"/>
        <w:ind w:firstLine="540"/>
        <w:jc w:val="both"/>
      </w:pPr>
      <w:r>
        <w:t>отведенная территория - часть территории,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032616" w:rsidRDefault="00032616">
      <w:pPr>
        <w:pStyle w:val="ConsPlusNormal"/>
        <w:ind w:firstLine="540"/>
        <w:jc w:val="both"/>
      </w:pPr>
      <w:r>
        <w:t xml:space="preserve">открытая наземная автостоянка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 имеющая разнесенные места въезда и выезда, средства пожаротушения, </w:t>
      </w:r>
      <w:proofErr w:type="spellStart"/>
      <w:r>
        <w:t>периметральное</w:t>
      </w:r>
      <w:proofErr w:type="spellEnd"/>
      <w:r>
        <w:t xml:space="preserve"> освещение, охрану, средства сигнализации и учета времени, прочие автоматизированные системы;</w:t>
      </w:r>
    </w:p>
    <w:p w:rsidR="00032616" w:rsidRDefault="00032616">
      <w:pPr>
        <w:pStyle w:val="ConsPlusNormal"/>
        <w:ind w:firstLine="540"/>
        <w:jc w:val="both"/>
      </w:pPr>
      <w:r>
        <w:t>охранная зона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032616" w:rsidRDefault="00032616">
      <w:pPr>
        <w:pStyle w:val="ConsPlusNormal"/>
        <w:ind w:firstLine="540"/>
        <w:jc w:val="both"/>
      </w:pPr>
      <w:r>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032616" w:rsidRDefault="00032616">
      <w:pPr>
        <w:pStyle w:val="ConsPlusNormal"/>
        <w:ind w:firstLine="540"/>
        <w:jc w:val="both"/>
      </w:pPr>
      <w:proofErr w:type="spellStart"/>
      <w:r>
        <w:t>прилотковая</w:t>
      </w:r>
      <w:proofErr w:type="spellEnd"/>
      <w:r>
        <w:t xml:space="preserve"> часть - территория проезжей части автомобильной дороги вдоль бордюрного камня;</w:t>
      </w:r>
    </w:p>
    <w:p w:rsidR="00032616" w:rsidRDefault="00032616">
      <w:pPr>
        <w:pStyle w:val="ConsPlusNormal"/>
        <w:ind w:firstLine="540"/>
        <w:jc w:val="both"/>
      </w:pPr>
      <w:r>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032616" w:rsidRDefault="00032616">
      <w:pPr>
        <w:pStyle w:val="ConsPlusNormal"/>
        <w:ind w:firstLine="540"/>
        <w:jc w:val="both"/>
      </w:pPr>
      <w:r>
        <w:t>случайный мусор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w:t>
      </w:r>
    </w:p>
    <w:p w:rsidR="00032616" w:rsidRDefault="00032616">
      <w:pPr>
        <w:pStyle w:val="ConsPlusNormal"/>
        <w:ind w:firstLine="540"/>
        <w:jc w:val="both"/>
      </w:pPr>
      <w:r>
        <w:t>собственник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t>о-</w:t>
      </w:r>
      <w:proofErr w:type="gramEnd"/>
      <w:r>
        <w:t xml:space="preserve">, конструктивно- и </w:t>
      </w:r>
      <w:proofErr w:type="spellStart"/>
      <w:r>
        <w:t>планировочно-неотъемлемых</w:t>
      </w:r>
      <w:proofErr w:type="spellEnd"/>
      <w:r>
        <w:t xml:space="preserve"> элементов;</w:t>
      </w:r>
    </w:p>
    <w:p w:rsidR="00032616" w:rsidRDefault="00032616">
      <w:pPr>
        <w:pStyle w:val="ConsPlusNormal"/>
        <w:ind w:firstLine="540"/>
        <w:jc w:val="both"/>
      </w:pPr>
      <w:r>
        <w:t>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032616" w:rsidRDefault="00032616">
      <w:pPr>
        <w:pStyle w:val="ConsPlusNormal"/>
        <w:ind w:firstLine="540"/>
        <w:jc w:val="both"/>
      </w:pPr>
      <w:r>
        <w:t>спортивная площадка -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032616" w:rsidRDefault="00032616">
      <w:pPr>
        <w:pStyle w:val="ConsPlusNormal"/>
        <w:ind w:firstLine="540"/>
        <w:jc w:val="both"/>
      </w:pPr>
      <w:proofErr w:type="gramStart"/>
      <w:r>
        <w:t>уборка объекта благоустройства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roofErr w:type="gramEnd"/>
    </w:p>
    <w:p w:rsidR="00C31FBB" w:rsidRDefault="00032616">
      <w:pPr>
        <w:pStyle w:val="ConsPlusNormal"/>
        <w:ind w:firstLine="540"/>
        <w:jc w:val="both"/>
      </w:pPr>
      <w:r>
        <w:t xml:space="preserve">улица - часть территории, используемая для организации транспортных и пешеходных </w:t>
      </w:r>
      <w:r>
        <w:lastRenderedPageBreak/>
        <w:t xml:space="preserve">потоков, спланированная и обустроенная в соответствии с градостроительными нормами; </w:t>
      </w:r>
    </w:p>
    <w:p w:rsidR="00032616" w:rsidRDefault="00032616">
      <w:pPr>
        <w:pStyle w:val="ConsPlusNormal"/>
        <w:ind w:firstLine="540"/>
        <w:jc w:val="both"/>
      </w:pPr>
      <w:proofErr w:type="gramStart"/>
      <w:r>
        <w:t>элементы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оборудование декоративного освещения,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w:t>
      </w:r>
      <w:proofErr w:type="gramEnd"/>
      <w:r>
        <w:t xml:space="preserve"> Элементами благоустройства не являются сооружения и малые архитектурные формы, отнесенные к самостоятельным объектам благоустройства.</w:t>
      </w:r>
    </w:p>
    <w:p w:rsidR="00032616" w:rsidRDefault="00032616">
      <w:pPr>
        <w:pStyle w:val="ConsPlusNormal"/>
        <w:ind w:firstLine="540"/>
        <w:jc w:val="both"/>
      </w:pPr>
      <w:r>
        <w:t>гостевая парковка - обустроенная территория, предназначенная для стоянки транспорта на придомовых территориях, внутриквартальных проездах, подъездах к многоквартирным домам в жилых районах и микрорайонах;</w:t>
      </w:r>
    </w:p>
    <w:p w:rsidR="00032616" w:rsidRDefault="00032616">
      <w:pPr>
        <w:pStyle w:val="ConsPlusNormal"/>
        <w:ind w:firstLine="540"/>
        <w:jc w:val="both"/>
      </w:pPr>
      <w:r>
        <w:t xml:space="preserve">парковка (парковочное место) - специально обозначенные и при </w:t>
      </w:r>
      <w:proofErr w:type="gramStart"/>
      <w:r>
        <w:t>необходимости</w:t>
      </w:r>
      <w:proofErr w:type="gramEnd"/>
      <w:r>
        <w:t xml:space="preserve"> обустроенные и оборудованные места (место),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w:t>
      </w:r>
    </w:p>
    <w:p w:rsidR="00032616" w:rsidRDefault="00032616">
      <w:pPr>
        <w:pStyle w:val="ConsPlusNormal"/>
        <w:ind w:firstLine="540"/>
        <w:jc w:val="both"/>
      </w:pPr>
      <w:proofErr w:type="spellStart"/>
      <w:r>
        <w:t>приобъектные</w:t>
      </w:r>
      <w:proofErr w:type="spellEnd"/>
      <w:r>
        <w:t xml:space="preserve"> парковки - парковки, входящие в состав земельных участков торгово-развлекательных центров, магазинов, гипермаркетов и иных аналогичных объектов;</w:t>
      </w:r>
    </w:p>
    <w:p w:rsidR="00032616" w:rsidRDefault="00032616">
      <w:pPr>
        <w:pStyle w:val="ConsPlusNormal"/>
        <w:ind w:firstLine="540"/>
        <w:jc w:val="both"/>
      </w:pPr>
      <w:r>
        <w:t>стационарное оборудование для декоративной подсветки - комплексные осветительные системы, предназначенные для оформления внешнего облика зданий и сооружений в темное время суток, и (или) устройства для локальной подсветки отдельных архитектурных элементов (прожекторы, настенные светильники).</w:t>
      </w:r>
    </w:p>
    <w:p w:rsidR="00032616" w:rsidRDefault="00032616">
      <w:pPr>
        <w:pStyle w:val="ConsPlusNormal"/>
        <w:jc w:val="both"/>
      </w:pPr>
    </w:p>
    <w:p w:rsidR="00032616" w:rsidRDefault="00032616">
      <w:pPr>
        <w:pStyle w:val="ConsPlusNormal"/>
        <w:jc w:val="center"/>
        <w:outlineLvl w:val="1"/>
      </w:pPr>
      <w:r>
        <w:t>3. Организация уборки территорий</w:t>
      </w:r>
    </w:p>
    <w:p w:rsidR="00032616" w:rsidRDefault="00032616">
      <w:pPr>
        <w:pStyle w:val="ConsPlusNormal"/>
        <w:jc w:val="both"/>
      </w:pPr>
    </w:p>
    <w:p w:rsidR="00032616" w:rsidRDefault="00032616">
      <w:pPr>
        <w:pStyle w:val="ConsPlusNormal"/>
        <w:ind w:firstLine="540"/>
        <w:jc w:val="both"/>
      </w:pPr>
      <w:r>
        <w:t xml:space="preserve">1. Все члены </w:t>
      </w:r>
      <w:r w:rsidR="00C31FBB">
        <w:t>поселкового</w:t>
      </w:r>
      <w:r>
        <w:t xml:space="preserve"> сообщества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032616" w:rsidRDefault="00032616">
      <w:pPr>
        <w:pStyle w:val="ConsPlusNormal"/>
        <w:ind w:firstLine="540"/>
        <w:jc w:val="both"/>
      </w:pPr>
      <w:r>
        <w:t>Уборочные работы производятся в соответствии с требованиями настоящих Правил и действующим законодательством.</w:t>
      </w:r>
    </w:p>
    <w:p w:rsidR="00032616" w:rsidRDefault="00032616">
      <w:pPr>
        <w:pStyle w:val="ConsPlusNormal"/>
        <w:ind w:firstLine="540"/>
        <w:jc w:val="both"/>
      </w:pPr>
      <w:r>
        <w:t>2. Конструкция, техническое оснащение, эксплуатация и содержание объектов благоустройства, в случае если это установлено государственными стандартами, техническими условиями, строительными и санитарными нормами, нормативными правовыми актами Российской Федерации или Ростовской области, должны отвечать установленным требованиям.</w:t>
      </w:r>
    </w:p>
    <w:p w:rsidR="00032616" w:rsidRDefault="00032616">
      <w:pPr>
        <w:pStyle w:val="ConsPlusNormal"/>
        <w:ind w:firstLine="540"/>
        <w:jc w:val="both"/>
      </w:pPr>
      <w:r>
        <w:t>3. Благоустройство и содержание объектов, находящихся в федеральной собственности, собственности субъекта Российской Федерации или муниципальной собственности, организуются за счет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032616" w:rsidRDefault="00032616">
      <w:pPr>
        <w:pStyle w:val="ConsPlusNormal"/>
        <w:ind w:firstLine="540"/>
        <w:jc w:val="both"/>
      </w:pPr>
      <w:r>
        <w:t>Работы по благоустройству и содержанию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осуществляются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032616" w:rsidRDefault="00032616">
      <w:pPr>
        <w:pStyle w:val="ConsPlusNormal"/>
        <w:ind w:firstLine="540"/>
        <w:jc w:val="both"/>
      </w:pPr>
      <w:r>
        <w:t xml:space="preserve">4. Не допускается нарушение установленных настоящими Правилами, нормативными актами Администрации </w:t>
      </w:r>
      <w:r w:rsidR="00C31FBB">
        <w:t>сельского поселения</w:t>
      </w:r>
      <w:r>
        <w:t xml:space="preserve"> и иными документами требований к выполнению работ по благоустройству, содержанию и уборке, в том числе п</w:t>
      </w:r>
      <w:r w:rsidR="00016D29">
        <w:t>овлекшее загрязнение территорий</w:t>
      </w:r>
      <w:r>
        <w:t>.</w:t>
      </w:r>
    </w:p>
    <w:p w:rsidR="00032616" w:rsidRDefault="00032616">
      <w:pPr>
        <w:pStyle w:val="ConsPlusNormal"/>
        <w:ind w:firstLine="540"/>
        <w:jc w:val="both"/>
      </w:pPr>
      <w:r>
        <w:t>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032616" w:rsidRDefault="00032616">
      <w:pPr>
        <w:pStyle w:val="ConsPlusNormal"/>
        <w:ind w:firstLine="540"/>
        <w:jc w:val="both"/>
      </w:pPr>
      <w:r>
        <w:t xml:space="preserve">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w:t>
      </w:r>
      <w:r>
        <w:lastRenderedPageBreak/>
        <w:t>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032616" w:rsidRDefault="00032616">
      <w:pPr>
        <w:pStyle w:val="ConsPlusNormal"/>
        <w:ind w:firstLine="540"/>
        <w:jc w:val="both"/>
      </w:pPr>
      <w:r>
        <w:t>5. Ответственными за организацию и обеспечение требований настоящих Правил являются:</w:t>
      </w:r>
    </w:p>
    <w:p w:rsidR="00032616" w:rsidRDefault="00032616">
      <w:pPr>
        <w:pStyle w:val="ConsPlusNormal"/>
        <w:ind w:firstLine="540"/>
        <w:jc w:val="both"/>
      </w:pPr>
      <w:r>
        <w:t>- для юридических лиц - руководители, если иное не установлено внутренним распорядительным документом;</w:t>
      </w:r>
    </w:p>
    <w:p w:rsidR="00032616" w:rsidRDefault="00032616">
      <w:pPr>
        <w:pStyle w:val="ConsPlusNormal"/>
        <w:ind w:firstLine="540"/>
        <w:jc w:val="both"/>
      </w:pPr>
      <w:r>
        <w:t>- для объектов торговли, сферы услуг и бытового обслуживания - собственники (владельцы) данных объектов, индивидуальные предприниматели;</w:t>
      </w:r>
    </w:p>
    <w:p w:rsidR="00032616" w:rsidRDefault="00032616">
      <w:pPr>
        <w:pStyle w:val="ConsPlusNormal"/>
        <w:ind w:firstLine="540"/>
        <w:jc w:val="both"/>
      </w:pPr>
      <w:r>
        <w:t>- в многоквартирных домах - руководители или уполномоченные лица организации, осуществляющей управление многоквартирным домом;</w:t>
      </w:r>
    </w:p>
    <w:p w:rsidR="00032616" w:rsidRDefault="00032616">
      <w:pPr>
        <w:pStyle w:val="ConsPlusNormal"/>
        <w:ind w:firstLine="540"/>
        <w:jc w:val="both"/>
      </w:pPr>
      <w:r>
        <w:t>-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032616" w:rsidRDefault="00032616">
      <w:pPr>
        <w:pStyle w:val="ConsPlusNormal"/>
        <w:ind w:firstLine="540"/>
        <w:jc w:val="both"/>
      </w:pPr>
      <w:r>
        <w:t>- на незастроенных территориях - собственники (владельцы) земельных участков;</w:t>
      </w:r>
    </w:p>
    <w:p w:rsidR="00032616" w:rsidRDefault="00032616">
      <w:pPr>
        <w:pStyle w:val="ConsPlusNormal"/>
        <w:ind w:firstLine="540"/>
        <w:jc w:val="both"/>
      </w:pPr>
      <w:r>
        <w:t>- в частных домовладениях - собственники (владельцы).</w:t>
      </w:r>
    </w:p>
    <w:p w:rsidR="00032616" w:rsidRDefault="00032616">
      <w:pPr>
        <w:pStyle w:val="ConsPlusNormal"/>
        <w:ind w:firstLine="540"/>
        <w:jc w:val="both"/>
      </w:pPr>
      <w:r>
        <w:t xml:space="preserve">6. </w:t>
      </w:r>
      <w:proofErr w:type="gramStart"/>
      <w:r>
        <w:t xml:space="preserve">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w:t>
      </w:r>
      <w:r w:rsidR="00C31FBB">
        <w:t xml:space="preserve">администрацией поселения </w:t>
      </w:r>
      <w:r>
        <w:t>подразделения в соответствии с регламентами выполнения работ по содержанию улично-дорожной сети.</w:t>
      </w:r>
      <w:proofErr w:type="gramEnd"/>
    </w:p>
    <w:p w:rsidR="00032616" w:rsidRDefault="00032616">
      <w:pPr>
        <w:pStyle w:val="ConsPlusNormal"/>
        <w:ind w:firstLine="540"/>
        <w:jc w:val="both"/>
      </w:pPr>
      <w:r>
        <w:t xml:space="preserve">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w:t>
      </w:r>
      <w:r w:rsidR="00C31FBB">
        <w:t xml:space="preserve">администрацией поселения </w:t>
      </w:r>
      <w:r>
        <w:t>подразделения в соответствии с регламентами выполнения работ на объектах озеленения.</w:t>
      </w:r>
    </w:p>
    <w:p w:rsidR="00032616" w:rsidRDefault="00032616" w:rsidP="00C31FBB">
      <w:pPr>
        <w:pStyle w:val="ConsPlusNormal"/>
        <w:ind w:firstLine="540"/>
        <w:jc w:val="both"/>
      </w:pPr>
      <w:r>
        <w:t xml:space="preserve">8.  Организацию работ по уборке (включая покос сорной растительности) земельных участков береговых полос и </w:t>
      </w:r>
      <w:proofErr w:type="spellStart"/>
      <w:r>
        <w:t>водоохранных</w:t>
      </w:r>
      <w:proofErr w:type="spellEnd"/>
      <w:r>
        <w:t xml:space="preserve"> зон водных объектов общего пользования в границах, определенных Водным </w:t>
      </w:r>
      <w:hyperlink r:id="rId9" w:history="1">
        <w:r>
          <w:rPr>
            <w:color w:val="0000FF"/>
          </w:rPr>
          <w:t>кодексом</w:t>
        </w:r>
      </w:hyperlink>
      <w:r>
        <w:t xml:space="preserve">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032616" w:rsidRDefault="00C31FBB">
      <w:pPr>
        <w:pStyle w:val="ConsPlusNormal"/>
        <w:ind w:firstLine="540"/>
        <w:jc w:val="both"/>
      </w:pPr>
      <w:r>
        <w:t>9</w:t>
      </w:r>
      <w:r w:rsidR="00032616">
        <w:t xml:space="preserve">. На специально выделенных территориях, использующихся </w:t>
      </w:r>
      <w:r>
        <w:t xml:space="preserve">для рекреационных целей (пляжи </w:t>
      </w:r>
      <w:r w:rsidR="00032616">
        <w:t>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032616" w:rsidRDefault="00032616">
      <w:pPr>
        <w:pStyle w:val="ConsPlusNormal"/>
        <w:ind w:firstLine="540"/>
        <w:jc w:val="both"/>
      </w:pPr>
      <w: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032616" w:rsidRDefault="00032616">
      <w:pPr>
        <w:pStyle w:val="ConsPlusNormal"/>
        <w:ind w:firstLine="540"/>
        <w:jc w:val="both"/>
      </w:pPr>
      <w:r>
        <w:t>1</w:t>
      </w:r>
      <w:r w:rsidR="005B6711">
        <w:t>0</w:t>
      </w:r>
      <w:r>
        <w:t>. На территориях охранных зон и зон эксплуатационной ответственности электр</w:t>
      </w:r>
      <w:proofErr w:type="gramStart"/>
      <w:r>
        <w:t>о-</w:t>
      </w:r>
      <w:proofErr w:type="gramEnd"/>
      <w: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032616" w:rsidRDefault="005B6711">
      <w:pPr>
        <w:pStyle w:val="ConsPlusNormal"/>
        <w:ind w:firstLine="540"/>
        <w:jc w:val="both"/>
      </w:pPr>
      <w:r>
        <w:t>11</w:t>
      </w:r>
      <w:r w:rsidR="00032616">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032616" w:rsidRDefault="00032616">
      <w:pPr>
        <w:pStyle w:val="ConsPlusNormal"/>
        <w:ind w:firstLine="540"/>
        <w:jc w:val="both"/>
      </w:pPr>
      <w:r>
        <w:t>Содержание и уборка муниципальных, длительное время не используемых и не осваиваемых территорий организуется уполномоченными</w:t>
      </w:r>
      <w:r w:rsidR="005B6711">
        <w:t>администрацией</w:t>
      </w:r>
      <w:r>
        <w:t xml:space="preserve"> подразделениями.</w:t>
      </w:r>
    </w:p>
    <w:p w:rsidR="00032616" w:rsidRDefault="005B6711">
      <w:pPr>
        <w:pStyle w:val="ConsPlusNormal"/>
        <w:ind w:firstLine="540"/>
        <w:jc w:val="both"/>
      </w:pPr>
      <w:r>
        <w:t>12</w:t>
      </w:r>
      <w:r w:rsidR="00032616">
        <w:t xml:space="preserve">. Организацию и производство работ по очистке и содержанию ливневых водостоков на территории проезжей части улиц осуществляют уполномоченные </w:t>
      </w:r>
      <w:r>
        <w:t>администрацией поселения</w:t>
      </w:r>
      <w:r w:rsidR="00032616">
        <w:t>.</w:t>
      </w:r>
    </w:p>
    <w:p w:rsidR="00032616" w:rsidRDefault="00032616">
      <w:pPr>
        <w:pStyle w:val="ConsPlusNormal"/>
        <w:ind w:firstLine="540"/>
        <w:jc w:val="both"/>
      </w:pPr>
      <w: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032616" w:rsidRDefault="00032616">
      <w:pPr>
        <w:pStyle w:val="ConsPlusNormal"/>
        <w:ind w:firstLine="540"/>
        <w:jc w:val="both"/>
      </w:pPr>
      <w:r>
        <w:lastRenderedPageBreak/>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t>эксплуатации</w:t>
      </w:r>
      <w:proofErr w:type="gramEnd"/>
      <w:r>
        <w:t xml:space="preserve"> как самой инженерной сети, так и объекта благоустройства, на котором она расположена.</w:t>
      </w:r>
    </w:p>
    <w:p w:rsidR="005B6711" w:rsidRDefault="005B6711">
      <w:pPr>
        <w:pStyle w:val="ConsPlusNormal"/>
        <w:jc w:val="center"/>
        <w:outlineLvl w:val="1"/>
      </w:pPr>
    </w:p>
    <w:p w:rsidR="00032616" w:rsidRDefault="00032616">
      <w:pPr>
        <w:pStyle w:val="ConsPlusNormal"/>
        <w:jc w:val="center"/>
        <w:outlineLvl w:val="1"/>
      </w:pPr>
      <w:r>
        <w:t>4. Содержание объектов благоустройства территории</w:t>
      </w:r>
    </w:p>
    <w:p w:rsidR="00032616" w:rsidRDefault="00032616">
      <w:pPr>
        <w:pStyle w:val="ConsPlusNormal"/>
        <w:jc w:val="both"/>
      </w:pPr>
    </w:p>
    <w:p w:rsidR="00032616" w:rsidRDefault="00032616">
      <w:pPr>
        <w:pStyle w:val="ConsPlusNormal"/>
        <w:ind w:firstLine="540"/>
        <w:jc w:val="both"/>
      </w:pPr>
      <w:r>
        <w:t>1. 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w:t>
      </w:r>
    </w:p>
    <w:p w:rsidR="00032616" w:rsidRDefault="00032616">
      <w:pPr>
        <w:pStyle w:val="ConsPlusNormal"/>
        <w:ind w:firstLine="540"/>
        <w:jc w:val="both"/>
      </w:pPr>
      <w:r>
        <w:t>2. Для предотвращения засорения улиц и других общественных мест отходами производства и потребления собственниками (владельцами) устанавливается уличное коммунально-бытовое оборудование. Элементы уличного КБО должны быть удобными в использовании и очистке, гигиеничными, гармонирующими с общим оформлением объекта благоустройства. Их размещение не должно создавать помех передвижению пешеходов, проезду инвалидных и детских колясок.</w:t>
      </w:r>
    </w:p>
    <w:p w:rsidR="00032616" w:rsidRDefault="00032616">
      <w:pPr>
        <w:pStyle w:val="ConsPlusNormal"/>
        <w:ind w:firstLine="540"/>
        <w:jc w:val="both"/>
      </w:pPr>
      <w:r>
        <w:t xml:space="preserve">3. КБО в обязательном порядке устанавливается </w:t>
      </w:r>
      <w:r w:rsidR="00272564">
        <w:t>в</w:t>
      </w:r>
      <w:r>
        <w:t xml:space="preserve">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КБО определяются в зависимости от места размещения и предполагаемой интенсивности использования.</w:t>
      </w:r>
    </w:p>
    <w:p w:rsidR="00032616" w:rsidRDefault="00032616">
      <w:pPr>
        <w:pStyle w:val="ConsPlusNormal"/>
        <w:ind w:firstLine="540"/>
        <w:jc w:val="both"/>
      </w:pPr>
      <w:r>
        <w:t>4. У входов в объекты торговли, сферы услуг и бытового обслуживания собственниками и владельцами данных объектов устанавливаются урны (не менее одной).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032616" w:rsidRDefault="00272564">
      <w:pPr>
        <w:pStyle w:val="ConsPlusNormal"/>
        <w:ind w:firstLine="540"/>
        <w:jc w:val="both"/>
      </w:pPr>
      <w:r>
        <w:t>5</w:t>
      </w:r>
      <w:r w:rsidR="00032616">
        <w:t>. Установка уличного КБО и его очистка осуществляются собственниками (владельцами) объектов благоустройства.</w:t>
      </w:r>
    </w:p>
    <w:p w:rsidR="00032616" w:rsidRDefault="00032616">
      <w:pPr>
        <w:pStyle w:val="ConsPlusNormal"/>
        <w:ind w:firstLine="540"/>
        <w:jc w:val="both"/>
      </w:pPr>
      <w:r>
        <w:t>Очистку мусорных урн, установленных у входов в здания (сооружения) и в границах объектов благоустройства территории, обеспечивают собственники (владельцы) по мере заполнения, но не реже одного раза в день.</w:t>
      </w:r>
    </w:p>
    <w:p w:rsidR="00032616" w:rsidRDefault="00272564">
      <w:pPr>
        <w:pStyle w:val="ConsPlusNormal"/>
        <w:ind w:firstLine="540"/>
        <w:jc w:val="both"/>
      </w:pPr>
      <w:r>
        <w:t>6</w:t>
      </w:r>
      <w:r w:rsidR="00032616">
        <w:t>. Вывоз скола асфальта (фала) и грунта при проведении дорожно-ремонтных работ производится организациями, проводящими работы непосредственно в процессе выполнения работ.</w:t>
      </w:r>
    </w:p>
    <w:p w:rsidR="00032616" w:rsidRDefault="00272564">
      <w:pPr>
        <w:pStyle w:val="ConsPlusNormal"/>
        <w:ind w:firstLine="540"/>
        <w:jc w:val="both"/>
      </w:pPr>
      <w:r>
        <w:t>7</w:t>
      </w:r>
      <w:r w:rsidR="00032616">
        <w:t>. Вывоз порубочных остатков после сноса и обрезки деревьев осуществляется организациями, производящими работы: с центральных улиц - в течение 1 суток; с остальных улиц и дворовых территорий - в течение 3 суток.</w:t>
      </w:r>
    </w:p>
    <w:p w:rsidR="00032616" w:rsidRDefault="00272564">
      <w:pPr>
        <w:pStyle w:val="ConsPlusNormal"/>
        <w:ind w:firstLine="540"/>
        <w:jc w:val="both"/>
      </w:pPr>
      <w:r>
        <w:t>8</w:t>
      </w:r>
      <w:r w:rsidR="00032616">
        <w:t>. Упавшие вследствие возникновения аварийной (чрезвычайной) ситуации деревья должны быть удалены собственниками и владельцами соответствующих территорий:</w:t>
      </w:r>
    </w:p>
    <w:p w:rsidR="00032616" w:rsidRDefault="00032616">
      <w:pPr>
        <w:pStyle w:val="ConsPlusNormal"/>
        <w:ind w:firstLine="540"/>
        <w:jc w:val="both"/>
      </w:pPr>
      <w:r>
        <w:t>с проезжей части дорог и от линий электропередач - в течение 2 часов с момента обнаружения;</w:t>
      </w:r>
    </w:p>
    <w:p w:rsidR="00032616" w:rsidRDefault="00032616">
      <w:pPr>
        <w:pStyle w:val="ConsPlusNormal"/>
        <w:ind w:firstLine="540"/>
        <w:jc w:val="both"/>
      </w:pPr>
      <w:r>
        <w:t>с тротуаров, от фасадов жилых и производственных зданий - в течение суток с момента обнаружения;</w:t>
      </w:r>
    </w:p>
    <w:p w:rsidR="00032616" w:rsidRDefault="00032616">
      <w:pPr>
        <w:pStyle w:val="ConsPlusNormal"/>
        <w:ind w:firstLine="540"/>
        <w:jc w:val="both"/>
      </w:pPr>
      <w:r>
        <w:t>с других территорий - в течение 2 суток с момента обнаружения.</w:t>
      </w:r>
    </w:p>
    <w:p w:rsidR="00032616" w:rsidRDefault="00032616">
      <w:pPr>
        <w:pStyle w:val="ConsPlusNormal"/>
        <w:ind w:firstLine="540"/>
        <w:jc w:val="both"/>
      </w:pPr>
      <w:r>
        <w:t>Деревья, упавшие в охранной зоне инженерных сетей вследствие возникновения аварийной (чрезвычайной) ситуации, должны быть удалены в течение трех часов собственниками или владельцами инженерных сетей.</w:t>
      </w:r>
    </w:p>
    <w:p w:rsidR="00032616" w:rsidRDefault="00272564">
      <w:pPr>
        <w:pStyle w:val="ConsPlusNormal"/>
        <w:ind w:firstLine="540"/>
        <w:jc w:val="both"/>
      </w:pPr>
      <w:r>
        <w:t>9</w:t>
      </w:r>
      <w:r w:rsidR="00032616">
        <w:t xml:space="preserve">. Мойка автомобильного транспорта и иных транспортных средств должна осуществляться в специально оборудованных для этих целей </w:t>
      </w:r>
      <w:proofErr w:type="spellStart"/>
      <w:r w:rsidR="00032616">
        <w:t>автомоечных</w:t>
      </w:r>
      <w:proofErr w:type="spellEnd"/>
      <w:r w:rsidR="00032616">
        <w:t xml:space="preserve"> комплексах.</w:t>
      </w:r>
    </w:p>
    <w:p w:rsidR="00032616" w:rsidRDefault="00032616">
      <w:pPr>
        <w:pStyle w:val="ConsPlusNormal"/>
        <w:ind w:firstLine="540"/>
        <w:jc w:val="both"/>
      </w:pPr>
      <w:r>
        <w:t>1</w:t>
      </w:r>
      <w:r w:rsidR="00272564">
        <w:t>0</w:t>
      </w:r>
      <w:r>
        <w:t>. Предприятия автомобильного и иного наземного пассажирского транспорта обязаны выпускать на линию транспортные средства в чистом виде. Кузов, окна и колеса транспортного средства должны быть очищены от пыли и грязи.</w:t>
      </w:r>
    </w:p>
    <w:p w:rsidR="00032616" w:rsidRDefault="00032616">
      <w:pPr>
        <w:pStyle w:val="ConsPlusNormal"/>
        <w:ind w:firstLine="540"/>
        <w:jc w:val="both"/>
      </w:pPr>
      <w:r>
        <w:t>1</w:t>
      </w:r>
      <w:r w:rsidR="00272564">
        <w:t>1</w:t>
      </w:r>
      <w:r>
        <w:t xml:space="preserve">. </w:t>
      </w:r>
      <w:proofErr w:type="gramStart"/>
      <w:r>
        <w:t>Собственники и владельцы объектов, предназначенных для проведения публично-массовых мероприятий и организации отдыха населения, мест массового пребыва</w:t>
      </w:r>
      <w:r w:rsidR="00272564">
        <w:t>ния людей, в том числе</w:t>
      </w:r>
      <w:r>
        <w:t xml:space="preserve"> рынков, пляжей, объектов общественного питания, объектов религиозного назначения, </w:t>
      </w:r>
      <w:r>
        <w:lastRenderedPageBreak/>
        <w:t>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обеспечить наличие стационарных канализованных туалетов или мобильных туалетных кабин (модулей) для</w:t>
      </w:r>
      <w:proofErr w:type="gramEnd"/>
      <w:r>
        <w:t xml:space="preserve"> персонала и посетителей.</w:t>
      </w:r>
    </w:p>
    <w:p w:rsidR="00032616" w:rsidRDefault="00032616">
      <w:pPr>
        <w:pStyle w:val="ConsPlusNormal"/>
        <w:ind w:firstLine="540"/>
        <w:jc w:val="both"/>
      </w:pPr>
      <w:r>
        <w:t>Общественные стационарные туалеты и биотуалеты должны содержаться собственниками (владельцами) в надлежащем техническом и санитарном состоянии; их уборка и дезинфекция должны осуществляться по мере необходимости, но не менее 2 раз в день.</w:t>
      </w:r>
    </w:p>
    <w:p w:rsidR="00032616" w:rsidRDefault="00032616">
      <w:pPr>
        <w:pStyle w:val="ConsPlusNormal"/>
        <w:ind w:firstLine="540"/>
        <w:jc w:val="both"/>
      </w:pPr>
      <w:r>
        <w:t>1</w:t>
      </w:r>
      <w:r w:rsidR="00272564">
        <w:t>2</w:t>
      </w:r>
      <w:r>
        <w:t xml:space="preserve">. Запрещается сбор, временное хранение и вывоз ртутьсодержащих отходов (люминесцентных ламп) с другими отходами производства и потребления. Ртутьсодержащие отходы (1 класс опасности) передаются собственниками и владельцами специализированным организациям для </w:t>
      </w:r>
      <w:proofErr w:type="spellStart"/>
      <w:r>
        <w:t>демеркуризации</w:t>
      </w:r>
      <w:proofErr w:type="spellEnd"/>
      <w:r>
        <w:t>.</w:t>
      </w:r>
    </w:p>
    <w:p w:rsidR="00032616" w:rsidRDefault="00032616">
      <w:pPr>
        <w:pStyle w:val="ConsPlusNormal"/>
        <w:ind w:firstLine="540"/>
        <w:jc w:val="both"/>
      </w:pPr>
      <w:r>
        <w:t>1</w:t>
      </w:r>
      <w:r w:rsidR="00272564">
        <w:t>3. На территории поселения</w:t>
      </w:r>
      <w:r>
        <w:t xml:space="preserve">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(свалку) и произвести очистку территории, а при необходимости - </w:t>
      </w:r>
      <w:proofErr w:type="spellStart"/>
      <w:r>
        <w:t>рекультивировать</w:t>
      </w:r>
      <w:proofErr w:type="spellEnd"/>
      <w: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032616" w:rsidRDefault="00032616">
      <w:pPr>
        <w:pStyle w:val="ConsPlusNormal"/>
        <w:ind w:firstLine="540"/>
        <w:jc w:val="both"/>
      </w:pPr>
      <w: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032616" w:rsidRDefault="00837A54">
      <w:pPr>
        <w:pStyle w:val="ConsPlusNormal"/>
        <w:ind w:firstLine="540"/>
        <w:jc w:val="both"/>
      </w:pPr>
      <w:r>
        <w:t>14</w:t>
      </w:r>
      <w:r w:rsidR="00032616">
        <w:t xml:space="preserve">. На территории </w:t>
      </w:r>
      <w:r w:rsidR="00272564">
        <w:t>поселения</w:t>
      </w:r>
      <w:r w:rsidR="00032616">
        <w:t xml:space="preserve"> запрещается:</w:t>
      </w:r>
    </w:p>
    <w:p w:rsidR="00032616" w:rsidRDefault="00032616">
      <w:pPr>
        <w:pStyle w:val="ConsPlusNormal"/>
        <w:ind w:firstLine="540"/>
        <w:jc w:val="both"/>
      </w:pPr>
      <w:r>
        <w:t>- вывозить и выгружать все виды отходов в не отведенные для этой цели места, закапывать отходы в землю;</w:t>
      </w:r>
    </w:p>
    <w:p w:rsidR="00032616" w:rsidRDefault="00032616">
      <w:pPr>
        <w:pStyle w:val="ConsPlusNormal"/>
        <w:ind w:firstLine="540"/>
        <w:jc w:val="both"/>
      </w:pPr>
      <w:r>
        <w:t>- сжигать все виды отходов на улицах, площадях, парках, во дворах индивидуальных домовладений и многоквартирных жилых домов, на территориях организаций, на свалках;</w:t>
      </w:r>
    </w:p>
    <w:p w:rsidR="00032616" w:rsidRDefault="00032616">
      <w:pPr>
        <w:pStyle w:val="ConsPlusNormal"/>
        <w:ind w:firstLine="540"/>
        <w:jc w:val="both"/>
      </w:pPr>
      <w: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032616" w:rsidRDefault="00032616">
      <w:pPr>
        <w:pStyle w:val="ConsPlusNormal"/>
        <w:ind w:firstLine="540"/>
        <w:jc w:val="both"/>
      </w:pPr>
      <w:r>
        <w:t>- выбрасывать мусор из автомобилей;</w:t>
      </w:r>
    </w:p>
    <w:p w:rsidR="00032616" w:rsidRDefault="00032616">
      <w:pPr>
        <w:pStyle w:val="ConsPlusNormal"/>
        <w:ind w:firstLine="540"/>
        <w:jc w:val="both"/>
      </w:pPr>
      <w:r>
        <w:t>- сорить на улицах и других местах общего пользования, выставлять тару с мусором и пищевыми отходами на улицы;</w:t>
      </w:r>
    </w:p>
    <w:p w:rsidR="00032616" w:rsidRDefault="00032616">
      <w:pPr>
        <w:pStyle w:val="ConsPlusNormal"/>
        <w:ind w:firstLine="540"/>
        <w:jc w:val="both"/>
      </w:pPr>
      <w:r>
        <w:t>- загрязнять территории общего пользования бытовыми и промышленными отходами, в том числе отходами жизнедеятельности домашних животных;</w:t>
      </w:r>
    </w:p>
    <w:p w:rsidR="00032616" w:rsidRDefault="00032616">
      <w:pPr>
        <w:pStyle w:val="ConsPlusNormal"/>
        <w:ind w:firstLine="540"/>
        <w:jc w:val="both"/>
      </w:pPr>
      <w:r>
        <w:t xml:space="preserve">- выбрасывать и сметать мусор на проезжую часть улиц, в </w:t>
      </w:r>
      <w:proofErr w:type="spellStart"/>
      <w:r>
        <w:t>ливнеприемники</w:t>
      </w:r>
      <w:proofErr w:type="spellEnd"/>
      <w: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032616" w:rsidRDefault="00032616">
      <w:pPr>
        <w:pStyle w:val="ConsPlusNormal"/>
        <w:ind w:firstLine="540"/>
        <w:jc w:val="both"/>
      </w:pPr>
      <w:r>
        <w:t>- выбрасывать мусор с крыш, из окон, балконов (лоджий) зданий;</w:t>
      </w:r>
    </w:p>
    <w:p w:rsidR="00032616" w:rsidRDefault="00032616">
      <w:pPr>
        <w:pStyle w:val="ConsPlusNormal"/>
        <w:ind w:firstLine="540"/>
        <w:jc w:val="both"/>
      </w:pPr>
      <w:r>
        <w:t>- установка в качестве уличного коммунально-бытового оборудования приспособленной тары (коробки, ящики, ведра и т.п.);</w:t>
      </w:r>
    </w:p>
    <w:p w:rsidR="00032616" w:rsidRDefault="00032616">
      <w:pPr>
        <w:pStyle w:val="ConsPlusNormal"/>
        <w:ind w:firstLine="540"/>
        <w:jc w:val="both"/>
      </w:pPr>
      <w: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032616" w:rsidRDefault="00032616">
      <w:pPr>
        <w:pStyle w:val="ConsPlusNormal"/>
        <w:ind w:firstLine="540"/>
        <w:jc w:val="both"/>
      </w:pPr>
      <w: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032616" w:rsidRDefault="00032616">
      <w:pPr>
        <w:pStyle w:val="ConsPlusNormal"/>
        <w:ind w:firstLine="540"/>
        <w:jc w:val="both"/>
      </w:pPr>
      <w:r>
        <w:t>- складировать строительные материалы на территориях общего пользования, а также вне специально отведенных мест;</w:t>
      </w:r>
    </w:p>
    <w:p w:rsidR="00032616" w:rsidRDefault="00032616">
      <w:pPr>
        <w:pStyle w:val="ConsPlusNormal"/>
        <w:ind w:firstLine="540"/>
        <w:jc w:val="both"/>
      </w:pPr>
      <w: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032616" w:rsidRDefault="00032616">
      <w:pPr>
        <w:pStyle w:val="ConsPlusNormal"/>
        <w:ind w:firstLine="540"/>
        <w:jc w:val="both"/>
      </w:pPr>
      <w: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32616" w:rsidRDefault="00032616">
      <w:pPr>
        <w:pStyle w:val="ConsPlusNormal"/>
        <w:ind w:firstLine="540"/>
        <w:jc w:val="both"/>
      </w:pPr>
      <w:r>
        <w:t xml:space="preserve">- производить торговлю фруктами, овощами и другими продуктами на улицах, площадях, </w:t>
      </w:r>
      <w:r>
        <w:lastRenderedPageBreak/>
        <w:t>стадионах и других местах, не отведенных для этих целей;</w:t>
      </w:r>
    </w:p>
    <w:p w:rsidR="00032616" w:rsidRDefault="00032616">
      <w:pPr>
        <w:pStyle w:val="ConsPlusNormal"/>
        <w:ind w:firstLine="540"/>
        <w:jc w:val="both"/>
      </w:pPr>
      <w:r>
        <w:t>- размещать объекты торговли, временные и сезонные сооружения на проезжей части дорог;</w:t>
      </w:r>
    </w:p>
    <w:p w:rsidR="00032616" w:rsidRDefault="00032616">
      <w:pPr>
        <w:pStyle w:val="ConsPlusNormal"/>
        <w:ind w:firstLine="540"/>
        <w:jc w:val="both"/>
      </w:pPr>
      <w:r>
        <w:t>- складировать около торговых точек тару, запасы товаров, производить торговлю без специального оборудования;</w:t>
      </w:r>
    </w:p>
    <w:p w:rsidR="00032616" w:rsidRDefault="00032616">
      <w:pPr>
        <w:pStyle w:val="ConsPlusNormal"/>
        <w:ind w:firstLine="540"/>
        <w:jc w:val="both"/>
      </w:pPr>
      <w:r>
        <w:t>- оставлять на улицах тару и остатки некондиционного или нереализованного товара от нестационарных торговых точек;</w:t>
      </w:r>
    </w:p>
    <w:p w:rsidR="00032616" w:rsidRDefault="00032616">
      <w:pPr>
        <w:pStyle w:val="ConsPlusNormal"/>
        <w:ind w:firstLine="540"/>
        <w:jc w:val="both"/>
      </w:pPr>
      <w:r>
        <w:t>- купать собак и других животных в местах массового купания людей;</w:t>
      </w:r>
    </w:p>
    <w:p w:rsidR="00032616" w:rsidRDefault="00032616">
      <w:pPr>
        <w:pStyle w:val="ConsPlusNormal"/>
        <w:ind w:firstLine="540"/>
        <w:jc w:val="both"/>
      </w:pPr>
      <w:r>
        <w:t>- выгуливать животных на детских площадках и стадионах в нарушение установленного порядка;</w:t>
      </w:r>
    </w:p>
    <w:p w:rsidR="00032616" w:rsidRDefault="00032616">
      <w:pPr>
        <w:pStyle w:val="ConsPlusNormal"/>
        <w:ind w:firstLine="540"/>
        <w:jc w:val="both"/>
      </w:pPr>
      <w:r>
        <w:t>- выжигать сухую растительность;</w:t>
      </w:r>
    </w:p>
    <w:p w:rsidR="00032616" w:rsidRDefault="00032616">
      <w:pPr>
        <w:pStyle w:val="ConsPlusNormal"/>
        <w:ind w:firstLine="540"/>
        <w:jc w:val="both"/>
      </w:pPr>
      <w:r>
        <w:t>- ограждать строительные площадки с уменьшением пешеходных дорожек (тротуаров) без согласования в установленном порядке;</w:t>
      </w:r>
    </w:p>
    <w:p w:rsidR="00032616" w:rsidRDefault="00032616">
      <w:pPr>
        <w:pStyle w:val="ConsPlusNormal"/>
        <w:ind w:firstLine="540"/>
        <w:jc w:val="both"/>
      </w:pPr>
      <w: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032616" w:rsidRDefault="00032616">
      <w:pPr>
        <w:pStyle w:val="ConsPlusNormal"/>
        <w:ind w:firstLine="540"/>
        <w:jc w:val="both"/>
      </w:pPr>
      <w:r>
        <w:t>- обустраивать выгребные ямы на объектах общего пользования;</w:t>
      </w:r>
    </w:p>
    <w:p w:rsidR="00032616" w:rsidRDefault="00032616">
      <w:pPr>
        <w:pStyle w:val="ConsPlusNormal"/>
        <w:ind w:firstLine="540"/>
        <w:jc w:val="both"/>
      </w:pPr>
      <w:proofErr w:type="gramStart"/>
      <w: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032616" w:rsidRDefault="00032616">
      <w:pPr>
        <w:pStyle w:val="ConsPlusNormal"/>
        <w:ind w:firstLine="540"/>
        <w:jc w:val="both"/>
      </w:pPr>
      <w:r>
        <w:t>- движение, остановка и стоянка автотранспортных средств на тротуарах, газонах, детских площадках и спортивных площадках;</w:t>
      </w:r>
    </w:p>
    <w:p w:rsidR="00032616" w:rsidRDefault="00032616">
      <w:pPr>
        <w:pStyle w:val="ConsPlusNormal"/>
        <w:ind w:firstLine="540"/>
        <w:jc w:val="both"/>
      </w:pPr>
      <w: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032616" w:rsidRDefault="00032616">
      <w:pPr>
        <w:pStyle w:val="ConsPlusNormal"/>
        <w:ind w:firstLine="540"/>
        <w:jc w:val="both"/>
      </w:pPr>
      <w:r>
        <w:t>- стоянка автотранспорта вне специально отведенных мест, препятствующая осуществлению работ по уборке и содержанию проезжей части улиц;</w:t>
      </w:r>
    </w:p>
    <w:p w:rsidR="00032616" w:rsidRDefault="00032616">
      <w:pPr>
        <w:pStyle w:val="ConsPlusNormal"/>
        <w:ind w:firstLine="540"/>
        <w:jc w:val="both"/>
      </w:pPr>
      <w: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t>мусоровозного</w:t>
      </w:r>
      <w:proofErr w:type="spellEnd"/>
      <w:r>
        <w:t xml:space="preserve"> транспорта;</w:t>
      </w:r>
    </w:p>
    <w:p w:rsidR="00032616" w:rsidRDefault="00032616">
      <w:pPr>
        <w:pStyle w:val="ConsPlusNormal"/>
        <w:ind w:firstLine="540"/>
        <w:jc w:val="both"/>
      </w:pPr>
      <w: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032616" w:rsidRDefault="00032616">
      <w:pPr>
        <w:pStyle w:val="ConsPlusNormal"/>
        <w:ind w:firstLine="540"/>
        <w:jc w:val="both"/>
      </w:pPr>
      <w:r>
        <w:t>- подвоз груза волоком;</w:t>
      </w:r>
    </w:p>
    <w:p w:rsidR="00032616" w:rsidRDefault="00032616">
      <w:pPr>
        <w:pStyle w:val="ConsPlusNormal"/>
        <w:ind w:firstLine="540"/>
        <w:jc w:val="both"/>
      </w:pPr>
      <w: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032616" w:rsidRDefault="00032616">
      <w:pPr>
        <w:pStyle w:val="ConsPlusNormal"/>
        <w:jc w:val="both"/>
      </w:pPr>
    </w:p>
    <w:p w:rsidR="00032616" w:rsidRDefault="00032616">
      <w:pPr>
        <w:pStyle w:val="ConsPlusNormal"/>
        <w:jc w:val="center"/>
        <w:outlineLvl w:val="1"/>
      </w:pPr>
      <w:r>
        <w:t>5. Порядок участия собственников зданий (помещений в них),</w:t>
      </w:r>
    </w:p>
    <w:p w:rsidR="00032616" w:rsidRDefault="00032616">
      <w:pPr>
        <w:pStyle w:val="ConsPlusNormal"/>
        <w:jc w:val="center"/>
      </w:pPr>
      <w:r>
        <w:t>сооружений в благоустройстве прилегающих территорий</w:t>
      </w:r>
    </w:p>
    <w:p w:rsidR="00032616" w:rsidRDefault="00032616">
      <w:pPr>
        <w:pStyle w:val="ConsPlusNormal"/>
        <w:jc w:val="both"/>
      </w:pPr>
    </w:p>
    <w:p w:rsidR="00032616" w:rsidRDefault="00032616">
      <w:pPr>
        <w:pStyle w:val="ConsPlusNormal"/>
        <w:ind w:firstLine="540"/>
        <w:jc w:val="both"/>
      </w:pPr>
      <w:r>
        <w:t>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696519" w:rsidRPr="00696519" w:rsidRDefault="00032616" w:rsidP="00696519">
      <w:pPr>
        <w:pStyle w:val="ConsPlusNormal"/>
        <w:ind w:firstLine="540"/>
        <w:jc w:val="both"/>
      </w:pPr>
      <w:r>
        <w:t>2.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696519" w:rsidRPr="00252B1B" w:rsidRDefault="00696519" w:rsidP="00696519">
      <w:pPr>
        <w:pStyle w:val="Default"/>
        <w:jc w:val="both"/>
        <w:rPr>
          <w:rFonts w:ascii="Calibri" w:hAnsi="Calibri"/>
          <w:color w:val="auto"/>
          <w:sz w:val="22"/>
        </w:rPr>
      </w:pPr>
      <w:r w:rsidRPr="00696519">
        <w:rPr>
          <w:rFonts w:ascii="Calibri" w:hAnsi="Calibri"/>
          <w:b/>
          <w:color w:val="00B050"/>
          <w:sz w:val="22"/>
        </w:rPr>
        <w:t xml:space="preserve">          </w:t>
      </w:r>
      <w:r w:rsidRPr="00696519">
        <w:rPr>
          <w:rFonts w:ascii="Calibri" w:hAnsi="Calibri"/>
          <w:color w:val="00B050"/>
          <w:sz w:val="22"/>
        </w:rPr>
        <w:t xml:space="preserve"> </w:t>
      </w:r>
      <w:r w:rsidRPr="00252B1B">
        <w:rPr>
          <w:rFonts w:ascii="Calibri" w:hAnsi="Calibri"/>
          <w:color w:val="auto"/>
          <w:sz w:val="22"/>
        </w:rPr>
        <w:t>3</w:t>
      </w:r>
      <w:r w:rsidRPr="00252B1B">
        <w:rPr>
          <w:rFonts w:ascii="Calibri" w:hAnsi="Calibri"/>
          <w:b/>
          <w:color w:val="auto"/>
          <w:sz w:val="22"/>
        </w:rPr>
        <w:t xml:space="preserve">. </w:t>
      </w:r>
      <w:proofErr w:type="gramStart"/>
      <w:r w:rsidRPr="00252B1B">
        <w:rPr>
          <w:rFonts w:ascii="Calibri" w:hAnsi="Calibri"/>
          <w:color w:val="auto"/>
          <w:sz w:val="22"/>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w:t>
      </w:r>
      <w:r w:rsidR="00252B1B" w:rsidRPr="00252B1B">
        <w:rPr>
          <w:rFonts w:ascii="Calibri" w:hAnsi="Calibri"/>
          <w:color w:val="auto"/>
          <w:sz w:val="22"/>
        </w:rPr>
        <w:t>должны</w:t>
      </w:r>
      <w:r w:rsidRPr="00252B1B">
        <w:rPr>
          <w:rFonts w:ascii="Calibri" w:hAnsi="Calibri"/>
          <w:color w:val="auto"/>
          <w:sz w:val="22"/>
        </w:rPr>
        <w:t xml:space="preserve"> заключить договора</w:t>
      </w:r>
      <w:r w:rsidRPr="00252B1B">
        <w:rPr>
          <w:rFonts w:ascii="Calibri" w:hAnsi="Calibri"/>
          <w:b/>
          <w:color w:val="auto"/>
          <w:sz w:val="22"/>
        </w:rPr>
        <w:t xml:space="preserve"> </w:t>
      </w:r>
      <w:r w:rsidRPr="00252B1B">
        <w:rPr>
          <w:rFonts w:ascii="Calibri" w:hAnsi="Calibri"/>
          <w:color w:val="auto"/>
          <w:sz w:val="22"/>
        </w:rPr>
        <w:t xml:space="preserve">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w:t>
      </w:r>
      <w:proofErr w:type="gramEnd"/>
    </w:p>
    <w:p w:rsidR="00696519" w:rsidRPr="00696519" w:rsidRDefault="00696519">
      <w:pPr>
        <w:pStyle w:val="ConsPlusNormal"/>
        <w:ind w:firstLine="540"/>
        <w:jc w:val="both"/>
        <w:rPr>
          <w:color w:val="00B050"/>
        </w:rPr>
      </w:pPr>
    </w:p>
    <w:p w:rsidR="00032616" w:rsidRDefault="00032616">
      <w:pPr>
        <w:pStyle w:val="ConsPlusNormal"/>
        <w:jc w:val="both"/>
      </w:pPr>
    </w:p>
    <w:p w:rsidR="00032616" w:rsidRDefault="00032616">
      <w:pPr>
        <w:pStyle w:val="ConsPlusNormal"/>
        <w:jc w:val="center"/>
        <w:outlineLvl w:val="1"/>
      </w:pPr>
      <w:r>
        <w:t>6. Порядок уборки территорий</w:t>
      </w:r>
    </w:p>
    <w:p w:rsidR="00032616" w:rsidRDefault="00032616">
      <w:pPr>
        <w:pStyle w:val="ConsPlusNormal"/>
        <w:jc w:val="both"/>
      </w:pPr>
    </w:p>
    <w:p w:rsidR="00032616" w:rsidRDefault="00032616">
      <w:pPr>
        <w:pStyle w:val="ConsPlusNormal"/>
        <w:ind w:firstLine="540"/>
        <w:jc w:val="both"/>
      </w:pPr>
      <w:r>
        <w:t>1. Содержание улично-дорожной сети в теплый период года (весенне-летне-осенний сезон) осуществляется уполномоченн</w:t>
      </w:r>
      <w:r w:rsidR="00837A54">
        <w:t>ой администрацией поселения организацией</w:t>
      </w:r>
      <w:r>
        <w:t xml:space="preserve">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профилактику и устранение мелких повреждений дорожного покрытия.</w:t>
      </w:r>
    </w:p>
    <w:p w:rsidR="00032616" w:rsidRDefault="00032616">
      <w:pPr>
        <w:pStyle w:val="ConsPlusNormal"/>
        <w:ind w:firstLine="540"/>
        <w:jc w:val="both"/>
      </w:pPr>
      <w:r>
        <w:t>2. Мероприятия по уходу за дорогами в весенне-летне-осенний сезон должны предусматривать:</w:t>
      </w:r>
    </w:p>
    <w:p w:rsidR="00032616" w:rsidRDefault="00032616">
      <w:pPr>
        <w:pStyle w:val="ConsPlusNormal"/>
        <w:ind w:firstLine="540"/>
        <w:jc w:val="both"/>
      </w:pPr>
      <w:r>
        <w:t xml:space="preserve">1) летом - очистку от пыли и грязи проезжей части улиц </w:t>
      </w:r>
      <w:r w:rsidR="00C568C9">
        <w:t xml:space="preserve">и дорог, тротуаров, пешеходных </w:t>
      </w:r>
      <w:r>
        <w:t>дорожек, а также профилактику и устранение мелких повреждений дорожного покрытия;</w:t>
      </w:r>
    </w:p>
    <w:p w:rsidR="00032616" w:rsidRDefault="00032616">
      <w:pPr>
        <w:pStyle w:val="ConsPlusNormal"/>
        <w:ind w:firstLine="540"/>
        <w:jc w:val="both"/>
      </w:pPr>
      <w:r>
        <w:t>2) осенью - очистку проезжей части х улиц и дорог, тротуаров, пешеходных дорожек от пыли и грязи, подготовку водоотводных сооружений к зиме, профилактику и устранение мелких повреждений дорожного покрытия;</w:t>
      </w:r>
    </w:p>
    <w:p w:rsidR="00032616" w:rsidRDefault="00032616">
      <w:pPr>
        <w:pStyle w:val="ConsPlusNormal"/>
        <w:ind w:firstLine="540"/>
        <w:jc w:val="both"/>
      </w:pPr>
      <w: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t>противогололедного</w:t>
      </w:r>
      <w:proofErr w:type="spellEnd"/>
      <w:r>
        <w:t xml:space="preserve"> материала (песка), устранение мелких повреждений дорожного покрытия.</w:t>
      </w:r>
    </w:p>
    <w:p w:rsidR="00032616" w:rsidRDefault="00C568C9">
      <w:pPr>
        <w:pStyle w:val="ConsPlusNormal"/>
        <w:ind w:firstLine="540"/>
        <w:jc w:val="both"/>
      </w:pPr>
      <w:r>
        <w:t>3</w:t>
      </w:r>
      <w:r w:rsidR="00032616">
        <w:t>.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032616" w:rsidRDefault="00032616">
      <w:pPr>
        <w:pStyle w:val="ConsPlusNormal"/>
        <w:ind w:firstLine="540"/>
        <w:jc w:val="both"/>
      </w:pPr>
      <w: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t>прилотковой</w:t>
      </w:r>
      <w:proofErr w:type="spellEnd"/>
      <w:r>
        <w:t xml:space="preserve"> части дорог от грязи и песчаных наносов, накопившихся в течение зимнего периода.</w:t>
      </w:r>
    </w:p>
    <w:p w:rsidR="00032616" w:rsidRDefault="00032616">
      <w:pPr>
        <w:pStyle w:val="ConsPlusNormal"/>
        <w:ind w:firstLine="540"/>
        <w:jc w:val="both"/>
      </w:pPr>
      <w:proofErr w:type="gramStart"/>
      <w:r>
        <w:t>При переходе с весенне-летне-осеннего содержания на зимнее до начала работ по зимнему содержанию</w:t>
      </w:r>
      <w:proofErr w:type="gramEnd"/>
      <w:r>
        <w:t xml:space="preserve"> в обязательном порядке производится ручная уборка </w:t>
      </w:r>
      <w:proofErr w:type="spellStart"/>
      <w:r>
        <w:t>прилотковой</w:t>
      </w:r>
      <w:proofErr w:type="spellEnd"/>
      <w:r>
        <w:t xml:space="preserve"> части дорог от опавших листьев и веток, скопившихся в результате листопада.</w:t>
      </w:r>
    </w:p>
    <w:p w:rsidR="00032616" w:rsidRDefault="00032616">
      <w:pPr>
        <w:pStyle w:val="ConsPlusNormal"/>
        <w:ind w:firstLine="540"/>
        <w:jc w:val="both"/>
      </w:pPr>
      <w:r>
        <w:t>В остальное время ручная уборка производится по мере необходимости в соответствии с погодными условиями.</w:t>
      </w:r>
    </w:p>
    <w:p w:rsidR="00032616" w:rsidRDefault="00C568C9">
      <w:pPr>
        <w:pStyle w:val="ConsPlusNormal"/>
        <w:ind w:firstLine="540"/>
        <w:jc w:val="both"/>
      </w:pPr>
      <w:r>
        <w:t>4</w:t>
      </w:r>
      <w:r w:rsidR="00032616">
        <w:t xml:space="preserve">. </w:t>
      </w:r>
      <w:proofErr w:type="spellStart"/>
      <w:r w:rsidR="00032616">
        <w:t>Прилотковые</w:t>
      </w:r>
      <w:proofErr w:type="spellEnd"/>
      <w:r w:rsidR="00032616">
        <w:t xml:space="preserve"> зоны не должны иметь грунтово-песчаных наносов и скоплений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032616" w:rsidRDefault="00C568C9">
      <w:pPr>
        <w:pStyle w:val="ConsPlusNormal"/>
        <w:ind w:firstLine="540"/>
        <w:jc w:val="both"/>
      </w:pPr>
      <w:r>
        <w:t>5</w:t>
      </w:r>
      <w:r w:rsidR="00032616">
        <w:t>. Работы по уборке тротуаров,</w:t>
      </w:r>
      <w:r>
        <w:t xml:space="preserve"> остановочных пунктов</w:t>
      </w:r>
      <w:r w:rsidR="00032616">
        <w:t xml:space="preserve"> пассажирского транспорта выполняются в период наименьшей интенсивности движения пешеходов.</w:t>
      </w:r>
    </w:p>
    <w:p w:rsidR="00032616" w:rsidRDefault="00032616">
      <w:pPr>
        <w:pStyle w:val="ConsPlusNormal"/>
        <w:ind w:firstLine="540"/>
        <w:jc w:val="both"/>
      </w:pPr>
      <w:r>
        <w:t>Очистка урн, установленных на тротуарах, производится одновременно с уборкой тротуаров, а также по мере необходимости.</w:t>
      </w:r>
    </w:p>
    <w:p w:rsidR="00032616" w:rsidRDefault="00C568C9">
      <w:pPr>
        <w:pStyle w:val="ConsPlusNormal"/>
        <w:ind w:firstLine="540"/>
        <w:jc w:val="both"/>
      </w:pPr>
      <w:r>
        <w:t>7</w:t>
      </w:r>
      <w:r w:rsidR="00032616">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032616" w:rsidRDefault="00C568C9">
      <w:pPr>
        <w:pStyle w:val="ConsPlusNormal"/>
        <w:ind w:firstLine="540"/>
        <w:jc w:val="both"/>
      </w:pPr>
      <w:r>
        <w:t>8</w:t>
      </w:r>
      <w:r w:rsidR="00032616">
        <w:t>. Уборку дворовых территорий, в том числе очистку дворовых проездов и тротуаров отсмета, пыли, мелкого бытового мусора, подметание и мойку тротуаров, покос газонов и сорной растительности, обеспечивают их собственники (владельцы). Чистота на дворовой территории должна быть обеспечена в течение всего дня.</w:t>
      </w:r>
    </w:p>
    <w:p w:rsidR="00032616" w:rsidRDefault="00C568C9">
      <w:pPr>
        <w:pStyle w:val="ConsPlusNormal"/>
        <w:ind w:firstLine="540"/>
        <w:jc w:val="both"/>
      </w:pPr>
      <w:r>
        <w:t>9</w:t>
      </w:r>
      <w:r w:rsidR="00032616">
        <w:t xml:space="preserve">. Уборка территории в зимний период предусматривает уборку и вывоз снега, льда, грязи, обработку тротуаров и проезжей части дорог разрешенными к применению </w:t>
      </w:r>
      <w:proofErr w:type="spellStart"/>
      <w:r w:rsidR="00032616">
        <w:t>противогололедными</w:t>
      </w:r>
      <w:proofErr w:type="spellEnd"/>
      <w:r w:rsidR="00032616">
        <w:t xml:space="preserve"> материалами.</w:t>
      </w:r>
    </w:p>
    <w:p w:rsidR="00032616" w:rsidRDefault="00C568C9">
      <w:pPr>
        <w:pStyle w:val="ConsPlusNormal"/>
        <w:ind w:firstLine="540"/>
        <w:jc w:val="both"/>
      </w:pPr>
      <w:r>
        <w:t>10</w:t>
      </w:r>
      <w:r w:rsidR="00032616">
        <w:t xml:space="preserve">. Уполномоченные администраций </w:t>
      </w:r>
      <w:r>
        <w:t>предприятия</w:t>
      </w:r>
      <w:r w:rsidR="00032616">
        <w:t xml:space="preserve">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00032616">
        <w:t>противогололедных</w:t>
      </w:r>
      <w:proofErr w:type="spellEnd"/>
      <w:r w:rsidR="00032616">
        <w:t xml:space="preserve"> материалов.</w:t>
      </w:r>
    </w:p>
    <w:p w:rsidR="00032616" w:rsidRDefault="00C568C9">
      <w:pPr>
        <w:pStyle w:val="ConsPlusNormal"/>
        <w:ind w:firstLine="540"/>
        <w:jc w:val="both"/>
      </w:pPr>
      <w:r>
        <w:t>11</w:t>
      </w:r>
      <w:r w:rsidR="00032616">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032616" w:rsidRDefault="00C568C9">
      <w:pPr>
        <w:pStyle w:val="ConsPlusNormal"/>
        <w:ind w:firstLine="540"/>
        <w:jc w:val="both"/>
      </w:pPr>
      <w:r>
        <w:t>12</w:t>
      </w:r>
      <w:r w:rsidR="00032616">
        <w:t>. Превентивные мероприятия включают в себя следующие операции:</w:t>
      </w:r>
    </w:p>
    <w:p w:rsidR="00032616" w:rsidRDefault="00032616">
      <w:pPr>
        <w:pStyle w:val="ConsPlusNormal"/>
        <w:ind w:firstLine="540"/>
        <w:jc w:val="both"/>
      </w:pPr>
      <w:r>
        <w:t xml:space="preserve">1) повышенная готовность дорожных служб должна вводиться после получения прогноза </w:t>
      </w:r>
      <w:r>
        <w:lastRenderedPageBreak/>
        <w:t>погоды, предполагающего наступление погодных условий, которые приведут к снижению сцепных качеств дорожного покрытия;</w:t>
      </w:r>
    </w:p>
    <w:p w:rsidR="00032616" w:rsidRDefault="00032616">
      <w:pPr>
        <w:pStyle w:val="ConsPlusNormal"/>
        <w:ind w:firstLine="540"/>
        <w:jc w:val="both"/>
      </w:pPr>
      <w:r>
        <w:t xml:space="preserve">2) в случае получения от метеорологической службы заблаговременного предупреждения об угрозе снегопада или возникновения </w:t>
      </w:r>
      <w:proofErr w:type="gramStart"/>
      <w:r>
        <w:t>гололеда</w:t>
      </w:r>
      <w:proofErr w:type="gramEnd"/>
      <w:r>
        <w:t xml:space="preserve"> уполномоченные администраци</w:t>
      </w:r>
      <w:r w:rsidR="00C568C9">
        <w:t xml:space="preserve">ей организации </w:t>
      </w:r>
      <w:r>
        <w:t>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032616" w:rsidRDefault="00032616">
      <w:pPr>
        <w:pStyle w:val="ConsPlusNormal"/>
        <w:ind w:firstLine="540"/>
        <w:jc w:val="both"/>
      </w:pPr>
      <w:r>
        <w:t>3) при организации дежурства производится превентивная обработка проезжей части дорог, крутых спусков и подъемов, мостовых сооружений и эстакад.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град. С и имеет тенденцию к понижению.</w:t>
      </w:r>
    </w:p>
    <w:p w:rsidR="00032616" w:rsidRDefault="00C568C9">
      <w:pPr>
        <w:pStyle w:val="ConsPlusNormal"/>
        <w:ind w:firstLine="540"/>
        <w:jc w:val="both"/>
      </w:pPr>
      <w:r>
        <w:t>13</w:t>
      </w:r>
      <w:r w:rsidR="00032616">
        <w:t>. С началом снегопада в первую очередь обрабатываются наиболее опасные для движения транспортные участки улиц</w:t>
      </w:r>
      <w:r>
        <w:t>.</w:t>
      </w:r>
    </w:p>
    <w:p w:rsidR="00032616" w:rsidRDefault="00C568C9">
      <w:pPr>
        <w:pStyle w:val="ConsPlusNormal"/>
        <w:ind w:firstLine="540"/>
        <w:jc w:val="both"/>
      </w:pPr>
      <w:r>
        <w:t>14</w:t>
      </w:r>
      <w:r w:rsidR="00032616">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032616" w:rsidRDefault="00032616">
      <w:pPr>
        <w:pStyle w:val="ConsPlusNormal"/>
        <w:ind w:firstLine="540"/>
        <w:jc w:val="both"/>
      </w:pPr>
      <w: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032616" w:rsidRDefault="00032616">
      <w:pPr>
        <w:pStyle w:val="ConsPlusNormal"/>
        <w:ind w:firstLine="540"/>
        <w:jc w:val="both"/>
      </w:pPr>
      <w: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032616" w:rsidRDefault="00032616">
      <w:pPr>
        <w:pStyle w:val="ConsPlusNormal"/>
        <w:ind w:firstLine="540"/>
        <w:jc w:val="both"/>
      </w:pPr>
      <w: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032616" w:rsidRDefault="00032616">
      <w:pPr>
        <w:pStyle w:val="ConsPlusNormal"/>
        <w:ind w:firstLine="540"/>
        <w:jc w:val="both"/>
      </w:pPr>
      <w: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032616" w:rsidRDefault="00194A39">
      <w:pPr>
        <w:pStyle w:val="ConsPlusNormal"/>
        <w:ind w:firstLine="540"/>
        <w:jc w:val="both"/>
      </w:pPr>
      <w:r>
        <w:t>15</w:t>
      </w:r>
      <w:r w:rsidR="00032616">
        <w:t>. Уборка снега с проезжей части должна начинаться при достижении уровня сухого снега 20 мм - при сильном снегопаде, 60 мм - при слабом снегопаде. Во время сильного снегопада снег с проезжей части должен убираться непрерывно, не допуская превышения уровня 60 мм.</w:t>
      </w:r>
    </w:p>
    <w:p w:rsidR="00032616" w:rsidRDefault="00032616">
      <w:pPr>
        <w:pStyle w:val="ConsPlusNormal"/>
        <w:ind w:firstLine="540"/>
        <w:jc w:val="both"/>
      </w:pPr>
      <w: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032616" w:rsidRDefault="00194A39">
      <w:pPr>
        <w:pStyle w:val="ConsPlusNormal"/>
        <w:ind w:firstLine="540"/>
        <w:jc w:val="both"/>
      </w:pPr>
      <w:r>
        <w:t>16</w:t>
      </w:r>
      <w:r w:rsidR="00032616">
        <w:t>. Снег, счищаемый</w:t>
      </w:r>
      <w:r>
        <w:t xml:space="preserve"> с проезжей части улиц, </w:t>
      </w:r>
      <w:r w:rsidR="00032616">
        <w:t xml:space="preserve">проездов и т.п., а также с тротуаров и остановок общественного транспорта, сдвигается в </w:t>
      </w:r>
      <w:proofErr w:type="spellStart"/>
      <w:r w:rsidR="00032616">
        <w:t>прилотковую</w:t>
      </w:r>
      <w:proofErr w:type="spellEnd"/>
      <w:r w:rsidR="00032616">
        <w:t xml:space="preserve">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032616" w:rsidRDefault="00194A39">
      <w:pPr>
        <w:pStyle w:val="ConsPlusNormal"/>
        <w:ind w:firstLine="540"/>
        <w:jc w:val="both"/>
      </w:pPr>
      <w:r>
        <w:t>17</w:t>
      </w:r>
      <w:r w:rsidR="00032616">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p>
    <w:p w:rsidR="00032616" w:rsidRDefault="00194A39">
      <w:pPr>
        <w:pStyle w:val="ConsPlusNormal"/>
        <w:ind w:firstLine="540"/>
        <w:jc w:val="both"/>
      </w:pPr>
      <w:r>
        <w:t>18</w:t>
      </w:r>
      <w:r w:rsidR="00032616">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032616" w:rsidRDefault="00032616">
      <w:pPr>
        <w:pStyle w:val="ConsPlusNormal"/>
        <w:ind w:firstLine="540"/>
        <w:jc w:val="both"/>
      </w:pPr>
      <w:proofErr w:type="gramStart"/>
      <w: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r>
        <w:t xml:space="preserve"> в снежных валах, образуемых в результате уборки снега, должны предусматриваться разрывы для обеспечения стока талых вод; на пересечении пешеходных дорожек, тротуаров, </w:t>
      </w:r>
      <w:r>
        <w:lastRenderedPageBreak/>
        <w:t>напротив подъездов жилых зданий оставляются широкие проходы.</w:t>
      </w:r>
    </w:p>
    <w:p w:rsidR="00032616" w:rsidRDefault="00194A39">
      <w:pPr>
        <w:pStyle w:val="ConsPlusNormal"/>
        <w:ind w:firstLine="540"/>
        <w:jc w:val="both"/>
      </w:pPr>
      <w:r>
        <w:t>19</w:t>
      </w:r>
      <w:r w:rsidR="00032616">
        <w:t xml:space="preserve">. </w:t>
      </w:r>
      <w:proofErr w:type="gramStart"/>
      <w:r w:rsidR="00032616">
        <w:t>Снег, счищаемый с дворовых территорий разрешается</w:t>
      </w:r>
      <w:proofErr w:type="gramEnd"/>
      <w:r w:rsidR="00032616">
        <w:t xml:space="preserve">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032616" w:rsidRDefault="00194A39">
      <w:pPr>
        <w:pStyle w:val="ConsPlusNormal"/>
        <w:ind w:firstLine="540"/>
        <w:jc w:val="both"/>
      </w:pPr>
      <w:r>
        <w:t>20</w:t>
      </w:r>
      <w:r w:rsidR="00032616">
        <w:t>. Работы по удалению собранного снега и льда с проезжей части дорог должны начинаться сразу после окончания снегопада.</w:t>
      </w:r>
    </w:p>
    <w:p w:rsidR="00032616" w:rsidRDefault="00032616">
      <w:pPr>
        <w:pStyle w:val="ConsPlusNormal"/>
        <w:ind w:firstLine="540"/>
        <w:jc w:val="both"/>
      </w:pPr>
      <w:r>
        <w:t>В случае интенсивного и долговременного выпадения снега вывоз должен осуществляться непосредственно во время снегопада.</w:t>
      </w:r>
    </w:p>
    <w:p w:rsidR="00032616" w:rsidRDefault="00032616">
      <w:pPr>
        <w:pStyle w:val="ConsPlusNormal"/>
        <w:ind w:firstLine="540"/>
        <w:jc w:val="both"/>
      </w:pPr>
      <w: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032616" w:rsidRDefault="00194A39">
      <w:pPr>
        <w:pStyle w:val="ConsPlusNormal"/>
        <w:ind w:firstLine="540"/>
        <w:jc w:val="both"/>
      </w:pPr>
      <w:r>
        <w:t>21</w:t>
      </w:r>
      <w:r w:rsidR="00032616">
        <w:t xml:space="preserve">. Сгребание снега на прилегающих к зданиям и сооружениям территориях осуществляется их собственниками (владельцами) собственными силами в </w:t>
      </w:r>
      <w:proofErr w:type="spellStart"/>
      <w:r w:rsidR="00032616">
        <w:t>прилотковую</w:t>
      </w:r>
      <w:proofErr w:type="spellEnd"/>
      <w:r w:rsidR="00032616">
        <w:t xml:space="preserve"> зону проезжей части улиц до начала работ по вывозу снега на конкретных участках коммунальными службами.</w:t>
      </w:r>
    </w:p>
    <w:p w:rsidR="00032616" w:rsidRDefault="00032616">
      <w:pPr>
        <w:pStyle w:val="ConsPlusNormal"/>
        <w:ind w:firstLine="540"/>
        <w:jc w:val="both"/>
      </w:pPr>
      <w:r>
        <w:t>Загрязненный снег и скол льда, собранный с отведенных территорий предприятий и организаций, а также снег,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032616" w:rsidRDefault="00194A39">
      <w:pPr>
        <w:pStyle w:val="ConsPlusNormal"/>
        <w:ind w:firstLine="540"/>
        <w:jc w:val="both"/>
      </w:pPr>
      <w:r>
        <w:t>22</w:t>
      </w:r>
      <w:r w:rsidR="00032616">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032616" w:rsidRDefault="00032616">
      <w:pPr>
        <w:pStyle w:val="ConsPlusNormal"/>
        <w:ind w:firstLine="540"/>
        <w:jc w:val="both"/>
      </w:pPr>
      <w:r>
        <w:t>Крыши с наружным водоотводом необходимо периодически очищать от снега, не допуская его накопления слоем более 10 см.</w:t>
      </w:r>
    </w:p>
    <w:p w:rsidR="00032616" w:rsidRDefault="00032616">
      <w:pPr>
        <w:pStyle w:val="ConsPlusNormal"/>
        <w:ind w:firstLine="540"/>
        <w:jc w:val="both"/>
      </w:pPr>
      <w: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032616" w:rsidRDefault="00032616">
      <w:pPr>
        <w:pStyle w:val="ConsPlusNormal"/>
        <w:ind w:firstLine="540"/>
        <w:jc w:val="both"/>
      </w:pPr>
      <w: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032616" w:rsidRDefault="00032616">
      <w:pPr>
        <w:pStyle w:val="ConsPlusNormal"/>
        <w:ind w:firstLine="540"/>
        <w:jc w:val="both"/>
      </w:pPr>
      <w: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194A39" w:rsidRDefault="00194A39">
      <w:pPr>
        <w:pStyle w:val="ConsPlusNormal"/>
        <w:ind w:firstLine="540"/>
        <w:jc w:val="both"/>
      </w:pPr>
      <w:r>
        <w:t>2</w:t>
      </w:r>
      <w:r w:rsidR="00032616">
        <w:t xml:space="preserve">3. Удаление на дорогах наледей, появившихся в результате аварий на подземных инженерных </w:t>
      </w:r>
      <w:proofErr w:type="spellStart"/>
      <w:r w:rsidR="00032616">
        <w:t>водонесущих</w:t>
      </w:r>
      <w:proofErr w:type="spellEnd"/>
      <w:r w:rsidR="00032616">
        <w:t xml:space="preserve"> сетях, производится собственниками (владельцами) указанных сетей незамедлительно после устранения аварийной ситуации. </w:t>
      </w:r>
    </w:p>
    <w:p w:rsidR="00032616" w:rsidRDefault="00194A39">
      <w:pPr>
        <w:pStyle w:val="ConsPlusNormal"/>
        <w:ind w:firstLine="540"/>
        <w:jc w:val="both"/>
      </w:pPr>
      <w:r>
        <w:t>24</w:t>
      </w:r>
      <w:r w:rsidR="00032616">
        <w:t xml:space="preserve">. При уборке </w:t>
      </w:r>
      <w:r>
        <w:t>т</w:t>
      </w:r>
      <w:r w:rsidR="00032616">
        <w:t>ерриторий в зимний период запрещается:</w:t>
      </w:r>
    </w:p>
    <w:p w:rsidR="00032616" w:rsidRDefault="00032616">
      <w:pPr>
        <w:pStyle w:val="ConsPlusNormal"/>
        <w:ind w:firstLine="540"/>
        <w:jc w:val="both"/>
      </w:pPr>
      <w:r>
        <w:t>-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032616" w:rsidRDefault="00032616">
      <w:pPr>
        <w:pStyle w:val="ConsPlusNormal"/>
        <w:ind w:firstLine="540"/>
        <w:jc w:val="both"/>
      </w:pPr>
      <w:r>
        <w:t>-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032616" w:rsidRDefault="00032616">
      <w:pPr>
        <w:pStyle w:val="ConsPlusNormal"/>
        <w:ind w:firstLine="540"/>
        <w:jc w:val="both"/>
      </w:pPr>
      <w:r>
        <w:t xml:space="preserve">- применять угольные шлаки, пепел, золу или зольные образования в качестве </w:t>
      </w:r>
      <w:proofErr w:type="spellStart"/>
      <w:r>
        <w:t>противогололедного</w:t>
      </w:r>
      <w:proofErr w:type="spellEnd"/>
      <w:r>
        <w:t xml:space="preserve"> реагента на тротуарах, в парках, скверах, дворах и прочих пешеходных и озелененных зонах;</w:t>
      </w:r>
    </w:p>
    <w:p w:rsidR="00032616" w:rsidRDefault="00032616">
      <w:pPr>
        <w:pStyle w:val="ConsPlusNormal"/>
        <w:ind w:firstLine="540"/>
        <w:jc w:val="both"/>
      </w:pPr>
      <w:r>
        <w:t>- повреждать цветники, кустарники и другие зеленые насаждения при роторной переброске снега и перемещении скола льда;</w:t>
      </w:r>
    </w:p>
    <w:p w:rsidR="00032616" w:rsidRDefault="00032616">
      <w:pPr>
        <w:pStyle w:val="ConsPlusNormal"/>
        <w:ind w:firstLine="540"/>
        <w:jc w:val="both"/>
      </w:pPr>
      <w:r>
        <w:t>-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032616" w:rsidRDefault="00032616">
      <w:pPr>
        <w:pStyle w:val="ConsPlusNormal"/>
        <w:ind w:firstLine="540"/>
        <w:jc w:val="both"/>
      </w:pPr>
      <w:r>
        <w:t xml:space="preserve">- сбрасывать снег, лед и мусор в решетки </w:t>
      </w:r>
      <w:proofErr w:type="spellStart"/>
      <w:r>
        <w:t>ливнеприемных</w:t>
      </w:r>
      <w:proofErr w:type="spellEnd"/>
      <w:r>
        <w:t xml:space="preserve"> колодцев и воронки водосточных труб;</w:t>
      </w:r>
    </w:p>
    <w:p w:rsidR="00032616" w:rsidRDefault="00032616">
      <w:pPr>
        <w:pStyle w:val="ConsPlusNormal"/>
        <w:ind w:firstLine="540"/>
        <w:jc w:val="both"/>
      </w:pPr>
      <w:r>
        <w:t>- оставлять на тротуарах и проезжей части улиц снег, сброшенный с козырьков и крыш зданий и сооружений;</w:t>
      </w:r>
    </w:p>
    <w:p w:rsidR="00032616" w:rsidRDefault="00032616">
      <w:pPr>
        <w:pStyle w:val="ConsPlusNormal"/>
        <w:ind w:firstLine="540"/>
        <w:jc w:val="both"/>
      </w:pPr>
      <w:r>
        <w:lastRenderedPageBreak/>
        <w:t>- скапливать смесь реагентов и подтаявшего снега в зоне остановок общественного транспорта и других местах;</w:t>
      </w:r>
    </w:p>
    <w:p w:rsidR="00032616" w:rsidRDefault="00032616">
      <w:pPr>
        <w:pStyle w:val="ConsPlusNormal"/>
        <w:ind w:firstLine="540"/>
        <w:jc w:val="both"/>
      </w:pPr>
      <w:r>
        <w:t>- вывозить смесь реагентов и подтаявшего снега в не установленные для этих целей места.</w:t>
      </w:r>
    </w:p>
    <w:p w:rsidR="00032616" w:rsidRDefault="00032616">
      <w:pPr>
        <w:pStyle w:val="ConsPlusNormal"/>
        <w:jc w:val="both"/>
      </w:pPr>
    </w:p>
    <w:p w:rsidR="00032616" w:rsidRDefault="00032616">
      <w:pPr>
        <w:pStyle w:val="ConsPlusNormal"/>
        <w:jc w:val="center"/>
        <w:outlineLvl w:val="1"/>
      </w:pPr>
      <w:r>
        <w:t>7. Размещение афиш, объявлений, плакатов и других</w:t>
      </w:r>
    </w:p>
    <w:p w:rsidR="00032616" w:rsidRDefault="00032616">
      <w:pPr>
        <w:pStyle w:val="ConsPlusNormal"/>
        <w:jc w:val="center"/>
      </w:pPr>
      <w:r>
        <w:t>материалов информационного, агитационного,</w:t>
      </w:r>
    </w:p>
    <w:p w:rsidR="00032616" w:rsidRDefault="00032616">
      <w:pPr>
        <w:pStyle w:val="ConsPlusNormal"/>
        <w:jc w:val="center"/>
      </w:pPr>
      <w:r>
        <w:t>рекламного характера</w:t>
      </w:r>
    </w:p>
    <w:p w:rsidR="00194A39" w:rsidRDefault="00194A39">
      <w:pPr>
        <w:pStyle w:val="ConsPlusNormal"/>
        <w:ind w:firstLine="540"/>
        <w:jc w:val="both"/>
      </w:pPr>
    </w:p>
    <w:p w:rsidR="00032616" w:rsidRDefault="00032616">
      <w:pPr>
        <w:pStyle w:val="ConsPlusNormal"/>
        <w:ind w:firstLine="540"/>
        <w:jc w:val="both"/>
      </w:pPr>
      <w:r>
        <w:t>1. Размещение объявлений физических и юридических лиц, не связанных с осуществлением предпринимательской деятельности, осуществляется на досках для объявлений. Максимальный размер досок для объявлений не должен превышать:</w:t>
      </w:r>
    </w:p>
    <w:p w:rsidR="00032616" w:rsidRDefault="00032616">
      <w:pPr>
        <w:pStyle w:val="ConsPlusNormal"/>
        <w:ind w:firstLine="540"/>
        <w:jc w:val="both"/>
      </w:pPr>
      <w:r>
        <w:t>- по длине - 0,8 м;</w:t>
      </w:r>
    </w:p>
    <w:p w:rsidR="00032616" w:rsidRDefault="00032616">
      <w:pPr>
        <w:pStyle w:val="ConsPlusNormal"/>
        <w:ind w:firstLine="540"/>
        <w:jc w:val="both"/>
      </w:pPr>
      <w:r>
        <w:t>- по высоте - 0,6 м.</w:t>
      </w:r>
    </w:p>
    <w:p w:rsidR="00032616" w:rsidRDefault="00032616">
      <w:pPr>
        <w:pStyle w:val="ConsPlusNormal"/>
        <w:ind w:firstLine="540"/>
        <w:jc w:val="both"/>
      </w:pPr>
      <w:r>
        <w:t>Размещение досок для объявлений допускается около подъездных дверей многоквартирных домов и на остановочных павильонах наземного общественного транспорта.</w:t>
      </w:r>
    </w:p>
    <w:p w:rsidR="00032616" w:rsidRDefault="00032616">
      <w:pPr>
        <w:pStyle w:val="ConsPlusNormal"/>
        <w:ind w:firstLine="540"/>
        <w:jc w:val="both"/>
      </w:pPr>
      <w:r>
        <w:t>2. Размещение афиш и плакатов осуществляется на афишных стендах.</w:t>
      </w:r>
    </w:p>
    <w:p w:rsidR="00032616" w:rsidRDefault="00032616">
      <w:pPr>
        <w:pStyle w:val="ConsPlusNormal"/>
        <w:ind w:firstLine="540"/>
        <w:jc w:val="both"/>
      </w:pPr>
      <w:r>
        <w:t>3. Размещение печатных агитационных материалов осуществляется на афишных стендах в течение агитационного периода.</w:t>
      </w:r>
    </w:p>
    <w:p w:rsidR="00032616" w:rsidRDefault="00032616">
      <w:pPr>
        <w:pStyle w:val="ConsPlusNormal"/>
        <w:ind w:firstLine="540"/>
        <w:jc w:val="both"/>
      </w:pPr>
      <w:r>
        <w:t>4.. Очистка остановочных павильонов наземного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032616" w:rsidRDefault="00781EBC">
      <w:pPr>
        <w:pStyle w:val="ConsPlusNormal"/>
        <w:ind w:firstLine="540"/>
        <w:jc w:val="both"/>
      </w:pPr>
      <w:r>
        <w:t>5</w:t>
      </w:r>
      <w:r w:rsidR="00032616">
        <w:t>. Запрещается:</w:t>
      </w:r>
    </w:p>
    <w:p w:rsidR="00032616" w:rsidRDefault="00032616">
      <w:pPr>
        <w:pStyle w:val="ConsPlusNormal"/>
        <w:ind w:firstLine="540"/>
        <w:jc w:val="both"/>
      </w:pPr>
      <w:r>
        <w:t xml:space="preserve">- размещение рекламной и иной информации путем непосредственного нанесения на опоры электросетей, контактных сетей, освещения, деревья, остановочные павильоны наземного общественного транспорта, ограждения дорог и тротуаров, тротуарные покрытия, внешние поверхности зданий, строений, сооружений, ограждений и на </w:t>
      </w:r>
      <w:proofErr w:type="gramStart"/>
      <w:r>
        <w:t>другие</w:t>
      </w:r>
      <w:proofErr w:type="gramEnd"/>
      <w:r>
        <w:t xml:space="preserve"> не предназначенные для этих целей места декоративно-художественного и (или) текстового изображения (методом покраски, наклейки и иными методами);</w:t>
      </w:r>
    </w:p>
    <w:p w:rsidR="00032616" w:rsidRDefault="00032616">
      <w:pPr>
        <w:pStyle w:val="ConsPlusNormal"/>
        <w:ind w:firstLine="540"/>
        <w:jc w:val="both"/>
      </w:pPr>
      <w:r>
        <w:t>- окраска и покрытие декоративными пленками остекления витрин, входных узлов, окон (за исключением жилых помещений) и т.п.;</w:t>
      </w:r>
    </w:p>
    <w:p w:rsidR="00032616" w:rsidRDefault="00032616">
      <w:pPr>
        <w:pStyle w:val="ConsPlusNormal"/>
        <w:ind w:firstLine="540"/>
        <w:jc w:val="both"/>
      </w:pPr>
      <w:r>
        <w:t>- крепление баннерной ткани, баннерной сетки и аналогичных материалов непосредственно к зданиям, строениям, сооружениям, ограждениям без использования жестких конструкций.</w:t>
      </w:r>
    </w:p>
    <w:p w:rsidR="00032616" w:rsidRDefault="00032616">
      <w:pPr>
        <w:pStyle w:val="ConsPlusNormal"/>
        <w:jc w:val="both"/>
      </w:pPr>
    </w:p>
    <w:p w:rsidR="00032616" w:rsidRDefault="00032616">
      <w:pPr>
        <w:pStyle w:val="ConsPlusNormal"/>
        <w:jc w:val="center"/>
        <w:outlineLvl w:val="1"/>
      </w:pPr>
      <w:r>
        <w:t>8. Содержание территорий объектов строительства</w:t>
      </w:r>
    </w:p>
    <w:p w:rsidR="00032616" w:rsidRDefault="00032616">
      <w:pPr>
        <w:pStyle w:val="ConsPlusNormal"/>
        <w:jc w:val="both"/>
      </w:pPr>
    </w:p>
    <w:p w:rsidR="00032616" w:rsidRDefault="00032616">
      <w:pPr>
        <w:pStyle w:val="ConsPlusNormal"/>
        <w:ind w:firstLine="540"/>
        <w:jc w:val="both"/>
      </w:pPr>
      <w:r>
        <w:t>1. 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032616" w:rsidRDefault="00032616">
      <w:pPr>
        <w:pStyle w:val="ConsPlusNormal"/>
        <w:ind w:firstLine="540"/>
        <w:jc w:val="both"/>
      </w:pPr>
      <w:r>
        <w:t xml:space="preserve">В </w:t>
      </w:r>
      <w:proofErr w:type="gramStart"/>
      <w:r>
        <w:t>случаях</w:t>
      </w:r>
      <w:proofErr w:type="gramEnd"/>
      <w:r>
        <w:t xml:space="preserve"> когда строящийся объект располагается вдоль улиц, проездов, проходов и иных пешеходных зон, ограждение должно иметь козырек и деревянный тротуар под ним. Ширина пешеходного настила предусматривается с условием беспрепятственного проезда инвалидных колясок.</w:t>
      </w:r>
    </w:p>
    <w:p w:rsidR="00032616" w:rsidRDefault="00032616">
      <w:pPr>
        <w:pStyle w:val="ConsPlusNormal"/>
        <w:ind w:firstLine="540"/>
        <w:jc w:val="both"/>
      </w:pPr>
      <w:r>
        <w:t>В случае примыкания пешеходного настила непосредственно к дороге тротуар должен быть оборудован перилами или сплошным экраном высотой не менее 1,2 метра со стороны проезжей части.</w:t>
      </w:r>
    </w:p>
    <w:p w:rsidR="00032616" w:rsidRDefault="00032616">
      <w:pPr>
        <w:pStyle w:val="ConsPlusNormal"/>
        <w:ind w:firstLine="540"/>
        <w:jc w:val="both"/>
      </w:pPr>
      <w:r>
        <w:t>Во время ремонта (реконструкции) фасадов зданий и сооружений, выходящих на центральные улицы, магистрали и площади, в том числе на период приостановки работ, такие фасады закрываются строительной сеткой. Монтаж строительных сеток производится на специально изготовленные для этих целей крепления по фасаду здания или на конструкцию лесов при их наличии.</w:t>
      </w:r>
    </w:p>
    <w:p w:rsidR="00032616" w:rsidRDefault="00032616">
      <w:pPr>
        <w:pStyle w:val="ConsPlusNormal"/>
        <w:ind w:firstLine="540"/>
        <w:jc w:val="both"/>
      </w:pPr>
      <w:r>
        <w:t xml:space="preserve">2. </w:t>
      </w:r>
      <w:proofErr w:type="gramStart"/>
      <w:r>
        <w:t xml:space="preserve">При въезде на площадку должны быть установлены стенды (щиты) с информацией об объекте строительства (реконструкции); разрешении на строительство (реконструкцию) и </w:t>
      </w:r>
      <w:r>
        <w:lastRenderedPageBreak/>
        <w:t>уполномоченных органах, в которые следует обращаться по вопросам строительства (реконструкции); собственнике (владельце) объекта строительства, генподрядной организации, застройщике; сроках начала и окончания работ.</w:t>
      </w:r>
      <w:proofErr w:type="gramEnd"/>
    </w:p>
    <w:p w:rsidR="00032616" w:rsidRDefault="00032616">
      <w:pPr>
        <w:pStyle w:val="ConsPlusNormal"/>
        <w:ind w:firstLine="540"/>
        <w:jc w:val="both"/>
      </w:pPr>
      <w:r>
        <w:t>3. 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032616" w:rsidRDefault="00032616">
      <w:pPr>
        <w:pStyle w:val="ConsPlusNormal"/>
        <w:ind w:firstLine="540"/>
        <w:jc w:val="both"/>
      </w:pPr>
      <w:r>
        <w:t>4. Во избежание загрязнения прилегающих улиц и проездов 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032616" w:rsidRDefault="00032616">
      <w:pPr>
        <w:pStyle w:val="ConsPlusNormal"/>
        <w:ind w:firstLine="540"/>
        <w:jc w:val="both"/>
      </w:pPr>
      <w:r>
        <w:t>5. 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 организует сбор и вывоз строительных отходов, изъятого грунта, иных отходов производства и потребления, образующихся на объекте строительства.</w:t>
      </w:r>
    </w:p>
    <w:p w:rsidR="00032616" w:rsidRDefault="00032616">
      <w:pPr>
        <w:pStyle w:val="ConsPlusNormal"/>
        <w:ind w:firstLine="540"/>
        <w:jc w:val="both"/>
      </w:pPr>
      <w:r>
        <w:t>6. 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032616" w:rsidRDefault="00032616">
      <w:pPr>
        <w:pStyle w:val="ConsPlusNormal"/>
        <w:ind w:firstLine="540"/>
        <w:jc w:val="both"/>
      </w:pPr>
      <w:r>
        <w:t>7. При производстве строительных работ запрещается:</w:t>
      </w:r>
    </w:p>
    <w:p w:rsidR="00032616" w:rsidRDefault="00032616">
      <w:pPr>
        <w:pStyle w:val="ConsPlusNormal"/>
        <w:ind w:firstLine="540"/>
        <w:jc w:val="both"/>
      </w:pPr>
      <w:r>
        <w:t>- складирование мусора, грунта и отходов строительного производства вне специально отведенных мест (за пределами строительной площадки);</w:t>
      </w:r>
    </w:p>
    <w:p w:rsidR="00032616" w:rsidRDefault="00032616">
      <w:pPr>
        <w:pStyle w:val="ConsPlusNormal"/>
        <w:ind w:firstLine="540"/>
        <w:jc w:val="both"/>
      </w:pPr>
      <w:r>
        <w:t>- спу</w:t>
      </w:r>
      <w:proofErr w:type="gramStart"/>
      <w:r>
        <w:t>ск стр</w:t>
      </w:r>
      <w:proofErr w:type="gramEnd"/>
      <w:r>
        <w:t>оительных отходов и мусора с высоты строящегося здания без применения защитных средств (мусоропроводов);</w:t>
      </w:r>
    </w:p>
    <w:p w:rsidR="00032616" w:rsidRDefault="00032616">
      <w:pPr>
        <w:pStyle w:val="ConsPlusNormal"/>
        <w:ind w:firstLine="540"/>
        <w:jc w:val="both"/>
      </w:pPr>
      <w:r>
        <w:t>-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w:t>
      </w:r>
    </w:p>
    <w:p w:rsidR="00032616" w:rsidRDefault="00032616">
      <w:pPr>
        <w:pStyle w:val="ConsPlusNormal"/>
        <w:ind w:firstLine="540"/>
        <w:jc w:val="both"/>
      </w:pPr>
      <w:r>
        <w:t>- устройство ограждений вне территории строительной площадки;</w:t>
      </w:r>
    </w:p>
    <w:p w:rsidR="00032616" w:rsidRDefault="00032616">
      <w:pPr>
        <w:pStyle w:val="ConsPlusNormal"/>
        <w:ind w:firstLine="540"/>
        <w:jc w:val="both"/>
      </w:pPr>
      <w:r>
        <w:t>- складирование строительных материалов, конструкций и инвентаря, организация места для стоянки строительной техники вне территории строительной площадки;</w:t>
      </w:r>
    </w:p>
    <w:p w:rsidR="00032616" w:rsidRDefault="00032616">
      <w:pPr>
        <w:pStyle w:val="ConsPlusNormal"/>
        <w:ind w:firstLine="540"/>
        <w:jc w:val="both"/>
      </w:pPr>
      <w:r>
        <w:t>- транспортировка строительных смесей и растворов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032616" w:rsidRDefault="00032616">
      <w:pPr>
        <w:pStyle w:val="ConsPlusNormal"/>
        <w:jc w:val="both"/>
      </w:pPr>
    </w:p>
    <w:p w:rsidR="00032616" w:rsidRDefault="00016D29">
      <w:pPr>
        <w:pStyle w:val="ConsPlusNormal"/>
        <w:jc w:val="center"/>
        <w:outlineLvl w:val="1"/>
      </w:pPr>
      <w:r>
        <w:t>9</w:t>
      </w:r>
      <w:r w:rsidR="00032616">
        <w:t>. Размещение, установка и содержание малых</w:t>
      </w:r>
    </w:p>
    <w:p w:rsidR="00032616" w:rsidRDefault="00032616">
      <w:pPr>
        <w:pStyle w:val="ConsPlusNormal"/>
        <w:jc w:val="center"/>
      </w:pPr>
      <w:r>
        <w:t>архитектурных форм, элементов внешнего благоустройства,</w:t>
      </w:r>
    </w:p>
    <w:p w:rsidR="00032616" w:rsidRDefault="00032616">
      <w:pPr>
        <w:pStyle w:val="ConsPlusNormal"/>
        <w:jc w:val="center"/>
      </w:pPr>
      <w:r>
        <w:t>ограждений зданий и сооружений</w:t>
      </w:r>
    </w:p>
    <w:p w:rsidR="00032616" w:rsidRDefault="00032616">
      <w:pPr>
        <w:pStyle w:val="ConsPlusNormal"/>
        <w:jc w:val="both"/>
      </w:pPr>
    </w:p>
    <w:p w:rsidR="00032616" w:rsidRDefault="00032616">
      <w:pPr>
        <w:pStyle w:val="ConsPlusNormal"/>
        <w:ind w:firstLine="540"/>
        <w:jc w:val="both"/>
      </w:pPr>
      <w:r>
        <w:t xml:space="preserve">1. Порядок установки и размещения малых архитектурных форм, элементов внешнего благоустройства, нестационарных объектов торгового и бытового назначения устанавливается постановлением Администрации </w:t>
      </w:r>
      <w:r w:rsidR="00781EBC">
        <w:t>поселения</w:t>
      </w:r>
      <w:r>
        <w:t>.</w:t>
      </w:r>
    </w:p>
    <w:p w:rsidR="00032616" w:rsidRDefault="00032616">
      <w:pPr>
        <w:pStyle w:val="ConsPlusNormal"/>
        <w:ind w:firstLine="540"/>
        <w:jc w:val="both"/>
      </w:pPr>
      <w:r>
        <w:t>Малые архитектурные формы и элементы внешнего благоустройства могут располагаться в пределах земельных участков, находящихся в собственности, предоставленных для различных целей, а также на земельных участках общего пользования.</w:t>
      </w:r>
    </w:p>
    <w:p w:rsidR="00032616" w:rsidRDefault="00032616">
      <w:pPr>
        <w:pStyle w:val="ConsPlusNormal"/>
        <w:ind w:firstLine="540"/>
        <w:jc w:val="both"/>
      </w:pPr>
      <w:r>
        <w:t>2. Места размещения и установки малых архитектурных форм и элементов внешнего благоустройства на землях общего пользования, а также их архитектурное и цветовое решение определяются в соответствии с проектом благоустройства территории.</w:t>
      </w:r>
    </w:p>
    <w:p w:rsidR="00032616" w:rsidRDefault="00032616">
      <w:pPr>
        <w:pStyle w:val="ConsPlusNormal"/>
        <w:ind w:firstLine="540"/>
        <w:jc w:val="both"/>
      </w:pPr>
      <w:r>
        <w:t>3. При новом строительстве проектирование, изготовление, размещение и установка малых архитектурных форм и элементов внешнего благоустройства осуществляются заказчиком-застройщиком в границах застраиваемого участка в соответствии с утвержденной проектно-сметной документацией.</w:t>
      </w:r>
    </w:p>
    <w:p w:rsidR="00032616" w:rsidRDefault="00032616">
      <w:pPr>
        <w:pStyle w:val="ConsPlusNormal"/>
        <w:ind w:firstLine="540"/>
        <w:jc w:val="both"/>
      </w:pPr>
      <w:r>
        <w:t>4. В условиях сложившейся застройки (в том числе на земельных участках общего пользования) проектирование, изготовление, размещение и установка малых архитектурных форм и элементов внешнего благоустройства осуществляются собственниками земельных участков, землепользователями либо иными лицами по согласованию с собственниками.</w:t>
      </w:r>
    </w:p>
    <w:p w:rsidR="00032616" w:rsidRDefault="00032616">
      <w:pPr>
        <w:pStyle w:val="ConsPlusNormal"/>
        <w:ind w:firstLine="540"/>
        <w:jc w:val="both"/>
      </w:pPr>
      <w:r>
        <w:t xml:space="preserve">Согласование установки и размещения малых архитектурных форм и элементов внешнего </w:t>
      </w:r>
      <w:r>
        <w:lastRenderedPageBreak/>
        <w:t>благоустройства на земельных участках закрытых территорий предприятий, организаций и учреждений всех форм собственности, имеющих ограниченный режим допуска, земельных участках индивидуальных домовладений и многоквартирных жилых домов не требуется.</w:t>
      </w:r>
    </w:p>
    <w:p w:rsidR="00032616" w:rsidRDefault="00032616">
      <w:pPr>
        <w:pStyle w:val="ConsPlusNormal"/>
        <w:ind w:firstLine="540"/>
        <w:jc w:val="both"/>
      </w:pPr>
      <w:r>
        <w:t xml:space="preserve">5.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032616" w:rsidRDefault="00032616">
      <w:pPr>
        <w:pStyle w:val="ConsPlusNormal"/>
        <w:ind w:firstLine="540"/>
        <w:jc w:val="both"/>
      </w:pPr>
      <w: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032616" w:rsidRDefault="00032616">
      <w:pPr>
        <w:pStyle w:val="ConsPlusNormal"/>
        <w:ind w:firstLine="540"/>
        <w:jc w:val="both"/>
      </w:pPr>
      <w: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032616" w:rsidRDefault="00032616">
      <w:pPr>
        <w:pStyle w:val="ConsPlusNormal"/>
        <w:ind w:firstLine="540"/>
        <w:jc w:val="both"/>
      </w:pPr>
      <w:r>
        <w:t>6. При отсутствии сведений о собственниках или владельцах малых архитектурных форм и элементов внешнего благоустройства ответственность за их содержание возлагается на собственников и владельцев объектов благоустройства территории, на которых они размещены.</w:t>
      </w:r>
    </w:p>
    <w:p w:rsidR="00032616" w:rsidRDefault="00032616">
      <w:pPr>
        <w:pStyle w:val="ConsPlusNormal"/>
        <w:ind w:firstLine="540"/>
        <w:jc w:val="both"/>
      </w:pPr>
      <w:r>
        <w:t>7.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(владельцев).</w:t>
      </w:r>
    </w:p>
    <w:p w:rsidR="00032616" w:rsidRDefault="00032616">
      <w:pPr>
        <w:pStyle w:val="ConsPlusNormal"/>
        <w:ind w:firstLine="540"/>
        <w:jc w:val="both"/>
      </w:pPr>
      <w: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032616" w:rsidRDefault="00032616">
      <w:pPr>
        <w:pStyle w:val="ConsPlusNormal"/>
        <w:ind w:firstLine="540"/>
        <w:jc w:val="both"/>
      </w:pPr>
      <w:r>
        <w:t xml:space="preserve">8.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016D29">
        <w:t>поселения</w:t>
      </w:r>
      <w:r>
        <w:t>, считаются самовольными и подлежат демонтажу.</w:t>
      </w:r>
    </w:p>
    <w:p w:rsidR="00032616" w:rsidRDefault="00781EBC">
      <w:pPr>
        <w:pStyle w:val="ConsPlusNormal"/>
        <w:ind w:firstLine="540"/>
        <w:jc w:val="both"/>
      </w:pPr>
      <w:r>
        <w:t>9</w:t>
      </w:r>
      <w:r w:rsidR="00032616">
        <w:t>.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032616" w:rsidRDefault="00781EBC">
      <w:pPr>
        <w:pStyle w:val="ConsPlusNormal"/>
        <w:ind w:firstLine="540"/>
        <w:jc w:val="both"/>
      </w:pPr>
      <w:r>
        <w:t xml:space="preserve">10. </w:t>
      </w:r>
      <w:r w:rsidR="00032616">
        <w:t>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032616" w:rsidRDefault="00781EBC">
      <w:pPr>
        <w:pStyle w:val="ConsPlusNormal"/>
        <w:ind w:firstLine="540"/>
        <w:jc w:val="both"/>
      </w:pPr>
      <w:r>
        <w:t>11</w:t>
      </w:r>
      <w:r w:rsidR="00032616">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032616" w:rsidRDefault="00032616">
      <w:pPr>
        <w:pStyle w:val="ConsPlusNormal"/>
        <w:ind w:firstLine="540"/>
        <w:jc w:val="both"/>
      </w:pPr>
      <w:r>
        <w:t>1</w:t>
      </w:r>
      <w:r w:rsidR="00781EBC">
        <w:t>2</w:t>
      </w:r>
      <w:r>
        <w:t>. Размещение и оборудование остановок общественного пассажирского транспорта осуществляется в соответствии с действующим законодательством.</w:t>
      </w:r>
    </w:p>
    <w:p w:rsidR="00032616" w:rsidRDefault="00032616">
      <w:pPr>
        <w:pStyle w:val="ConsPlusNormal"/>
        <w:jc w:val="both"/>
      </w:pPr>
    </w:p>
    <w:p w:rsidR="00032616" w:rsidRDefault="00032616">
      <w:pPr>
        <w:pStyle w:val="ConsPlusNormal"/>
        <w:jc w:val="center"/>
        <w:outlineLvl w:val="1"/>
      </w:pPr>
      <w:r>
        <w:t>1</w:t>
      </w:r>
      <w:r w:rsidR="00781EBC">
        <w:t>1</w:t>
      </w:r>
      <w:r>
        <w:t>. Содержание мест погребения (кладбищ)</w:t>
      </w:r>
    </w:p>
    <w:p w:rsidR="00016D29" w:rsidRDefault="00016D29">
      <w:pPr>
        <w:pStyle w:val="ConsPlusNormal"/>
        <w:jc w:val="center"/>
        <w:outlineLvl w:val="1"/>
      </w:pPr>
      <w:bookmarkStart w:id="1" w:name="_GoBack"/>
      <w:bookmarkEnd w:id="1"/>
    </w:p>
    <w:p w:rsidR="00032616" w:rsidRDefault="00781EBC">
      <w:pPr>
        <w:pStyle w:val="ConsPlusNormal"/>
        <w:ind w:firstLine="540"/>
        <w:jc w:val="both"/>
      </w:pPr>
      <w:r>
        <w:t>1</w:t>
      </w:r>
      <w:r w:rsidR="00032616">
        <w:t>. Требования к содержанию мест погребения:</w:t>
      </w:r>
    </w:p>
    <w:p w:rsidR="00032616" w:rsidRDefault="00032616">
      <w:pPr>
        <w:pStyle w:val="ConsPlusNormal"/>
        <w:ind w:firstLine="540"/>
        <w:jc w:val="both"/>
      </w:pPr>
      <w:r>
        <w:t>1) уборка и благоустройство мест погребения осуществляются в соответствии с требованиями санитарных норм к содержанию кладбищ, зданий и сооружений похоронного назначения;</w:t>
      </w:r>
    </w:p>
    <w:p w:rsidR="00032616" w:rsidRDefault="00032616">
      <w:pPr>
        <w:pStyle w:val="ConsPlusNormal"/>
        <w:ind w:firstLine="540"/>
        <w:jc w:val="both"/>
      </w:pPr>
      <w:r>
        <w:t xml:space="preserve">2) обеспечение на территории кладбищ мест для временного </w:t>
      </w:r>
      <w:proofErr w:type="gramStart"/>
      <w:r>
        <w:t>складирования</w:t>
      </w:r>
      <w:proofErr w:type="gramEnd"/>
      <w:r>
        <w:t xml:space="preserve"> образующихся при уходе за могилами отходов, оборудованных контейнерами, бункерами или иными емкостями; вывоз отходов осуществляется по мере заполнения емкостей, но не реже 1 раза в </w:t>
      </w:r>
      <w:r w:rsidR="00781EBC">
        <w:t>10</w:t>
      </w:r>
      <w:r>
        <w:t xml:space="preserve"> дн</w:t>
      </w:r>
      <w:r w:rsidR="00781EBC">
        <w:t>ей</w:t>
      </w:r>
      <w:r w:rsidR="00016D29">
        <w:t>.</w:t>
      </w:r>
    </w:p>
    <w:p w:rsidR="00696519" w:rsidRPr="00696519" w:rsidRDefault="00696519" w:rsidP="00696519">
      <w:pPr>
        <w:pStyle w:val="Default"/>
        <w:jc w:val="center"/>
        <w:rPr>
          <w:rFonts w:ascii="Calibri" w:hAnsi="Calibri"/>
          <w:sz w:val="22"/>
        </w:rPr>
      </w:pPr>
      <w:r w:rsidRPr="00696519">
        <w:rPr>
          <w:rFonts w:ascii="Calibri" w:hAnsi="Calibri"/>
          <w:sz w:val="22"/>
        </w:rPr>
        <w:t>1</w:t>
      </w:r>
      <w:r>
        <w:rPr>
          <w:rFonts w:ascii="Calibri" w:hAnsi="Calibri"/>
          <w:sz w:val="22"/>
        </w:rPr>
        <w:t>2</w:t>
      </w:r>
      <w:r w:rsidRPr="00696519">
        <w:rPr>
          <w:rFonts w:ascii="Calibri" w:hAnsi="Calibri"/>
          <w:sz w:val="22"/>
        </w:rPr>
        <w:t>.Обеспечение обращения с твердыми коммунальными отходами.</w:t>
      </w:r>
    </w:p>
    <w:p w:rsidR="00696519" w:rsidRPr="00696519" w:rsidRDefault="00696519" w:rsidP="00696519">
      <w:pPr>
        <w:pStyle w:val="Default"/>
        <w:jc w:val="both"/>
        <w:rPr>
          <w:rFonts w:ascii="Calibri" w:hAnsi="Calibri"/>
          <w:b/>
          <w:sz w:val="22"/>
        </w:rPr>
      </w:pPr>
    </w:p>
    <w:p w:rsidR="00696519" w:rsidRDefault="00696519" w:rsidP="00696519">
      <w:pPr>
        <w:pStyle w:val="Default"/>
        <w:jc w:val="both"/>
        <w:rPr>
          <w:rFonts w:asciiTheme="minorHAnsi" w:hAnsiTheme="minorHAnsi"/>
          <w:sz w:val="28"/>
        </w:rPr>
      </w:pPr>
      <w:r w:rsidRPr="00696519">
        <w:rPr>
          <w:rFonts w:ascii="Calibri" w:hAnsi="Calibri"/>
          <w:b/>
          <w:sz w:val="22"/>
        </w:rPr>
        <w:t xml:space="preserve">            </w:t>
      </w:r>
      <w:proofErr w:type="gramStart"/>
      <w:r w:rsidRPr="00696519">
        <w:rPr>
          <w:rFonts w:ascii="Calibri" w:hAnsi="Calibri"/>
          <w:sz w:val="22"/>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w:t>
      </w:r>
      <w:r w:rsidRPr="00696519">
        <w:rPr>
          <w:rFonts w:ascii="Calibri" w:hAnsi="Calibri"/>
          <w:sz w:val="22"/>
        </w:rPr>
        <w:lastRenderedPageBreak/>
        <w:t xml:space="preserve">зданий, строений, сооружений, нежилых помещений, земельных участков, на которых происходит  образование твердых коммунальных отходов, </w:t>
      </w:r>
      <w:r w:rsidR="00545FAE">
        <w:rPr>
          <w:rFonts w:ascii="Calibri" w:hAnsi="Calibri"/>
          <w:b/>
          <w:sz w:val="22"/>
        </w:rPr>
        <w:t>должны</w:t>
      </w:r>
      <w:r w:rsidRPr="00696519">
        <w:rPr>
          <w:rFonts w:ascii="Calibri" w:hAnsi="Calibri"/>
          <w:b/>
          <w:sz w:val="22"/>
        </w:rPr>
        <w:t xml:space="preserve"> заключить договора </w:t>
      </w:r>
      <w:r w:rsidRPr="00696519">
        <w:rPr>
          <w:rFonts w:ascii="Calibri" w:hAnsi="Calibri"/>
          <w:sz w:val="22"/>
        </w:rPr>
        <w:t>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sidRPr="00696519">
        <w:rPr>
          <w:rFonts w:asciiTheme="minorHAnsi" w:hAnsiTheme="minorHAnsi"/>
          <w:sz w:val="28"/>
        </w:rPr>
        <w:t xml:space="preserve">.  </w:t>
      </w:r>
      <w:proofErr w:type="gramEnd"/>
    </w:p>
    <w:p w:rsidR="002E1D73" w:rsidRPr="00696519" w:rsidRDefault="002E1D73" w:rsidP="00696519">
      <w:pPr>
        <w:pStyle w:val="Default"/>
        <w:jc w:val="both"/>
        <w:rPr>
          <w:rFonts w:asciiTheme="minorHAnsi" w:hAnsiTheme="minorHAnsi"/>
          <w:sz w:val="28"/>
        </w:rPr>
      </w:pPr>
    </w:p>
    <w:p w:rsidR="002E1D73" w:rsidRDefault="002E1D73" w:rsidP="002E1D73">
      <w:pPr>
        <w:widowControl w:val="0"/>
        <w:autoSpaceDE w:val="0"/>
        <w:autoSpaceDN w:val="0"/>
        <w:adjustRightInd w:val="0"/>
        <w:jc w:val="center"/>
        <w:rPr>
          <w:rFonts w:ascii="Calibri" w:eastAsia="Courier New" w:hAnsi="Calibri"/>
          <w:color w:val="000000"/>
          <w:sz w:val="22"/>
          <w:lang w:bidi="ru-RU"/>
        </w:rPr>
      </w:pPr>
      <w:r w:rsidRPr="002E1D73">
        <w:rPr>
          <w:rFonts w:ascii="Calibri" w:eastAsia="Courier New" w:hAnsi="Calibri"/>
          <w:color w:val="000000"/>
          <w:sz w:val="22"/>
          <w:lang w:bidi="ru-RU"/>
        </w:rPr>
        <w:t>13.        Содержание домашних животных и птицы.</w:t>
      </w:r>
    </w:p>
    <w:p w:rsidR="002E1D73" w:rsidRPr="002E1D73" w:rsidRDefault="002E1D73" w:rsidP="002E1D73">
      <w:pPr>
        <w:widowControl w:val="0"/>
        <w:autoSpaceDE w:val="0"/>
        <w:autoSpaceDN w:val="0"/>
        <w:adjustRightInd w:val="0"/>
        <w:jc w:val="center"/>
        <w:rPr>
          <w:rFonts w:ascii="Calibri" w:eastAsia="Courier New" w:hAnsi="Calibri"/>
          <w:color w:val="000000"/>
          <w:sz w:val="22"/>
          <w:lang w:bidi="ru-RU"/>
        </w:rPr>
      </w:pPr>
    </w:p>
    <w:p w:rsidR="002E1D73" w:rsidRDefault="002E1D73" w:rsidP="002E1D73">
      <w:pPr>
        <w:widowControl w:val="0"/>
        <w:autoSpaceDE w:val="0"/>
        <w:autoSpaceDN w:val="0"/>
        <w:adjustRightInd w:val="0"/>
        <w:jc w:val="both"/>
        <w:rPr>
          <w:rFonts w:ascii="Calibri" w:eastAsia="Courier New" w:hAnsi="Calibri"/>
          <w:color w:val="000000"/>
          <w:sz w:val="22"/>
          <w:lang w:bidi="ru-RU"/>
        </w:rPr>
      </w:pPr>
      <w:r w:rsidRPr="002E1D73">
        <w:rPr>
          <w:rFonts w:ascii="Calibri" w:eastAsia="Courier New" w:hAnsi="Calibri"/>
          <w:color w:val="000000"/>
          <w:sz w:val="22"/>
          <w:lang w:bidi="ru-RU"/>
        </w:rPr>
        <w:t xml:space="preserve">     </w:t>
      </w:r>
      <w:r>
        <w:rPr>
          <w:rFonts w:ascii="Calibri" w:eastAsia="Courier New" w:hAnsi="Calibri"/>
          <w:color w:val="000000"/>
          <w:sz w:val="22"/>
          <w:lang w:bidi="ru-RU"/>
        </w:rPr>
        <w:t xml:space="preserve"> </w:t>
      </w:r>
      <w:r w:rsidRPr="002E1D73">
        <w:rPr>
          <w:rFonts w:ascii="Calibri" w:eastAsia="Courier New" w:hAnsi="Calibri"/>
          <w:color w:val="000000"/>
          <w:sz w:val="22"/>
          <w:lang w:bidi="ru-RU"/>
        </w:rPr>
        <w:t>1. Содержать домашних животных и птицу разрешается в хозяйственных строениях, удовлетворяющих санитарно-эпидемиологическим правилам в соответс</w:t>
      </w:r>
      <w:r w:rsidRPr="002E1D73">
        <w:rPr>
          <w:rFonts w:ascii="Calibri" w:eastAsia="Courier New" w:hAnsi="Calibri"/>
          <w:color w:val="000000"/>
          <w:sz w:val="22"/>
          <w:lang w:bidi="ru-RU"/>
        </w:rPr>
        <w:t>т</w:t>
      </w:r>
      <w:r w:rsidRPr="002E1D73">
        <w:rPr>
          <w:rFonts w:ascii="Calibri" w:eastAsia="Courier New" w:hAnsi="Calibri"/>
          <w:color w:val="000000"/>
          <w:sz w:val="22"/>
          <w:lang w:bidi="ru-RU"/>
        </w:rPr>
        <w:t xml:space="preserve">вии с Санитарными правилами и нормами </w:t>
      </w:r>
      <w:proofErr w:type="spellStart"/>
      <w:r w:rsidRPr="002E1D73">
        <w:rPr>
          <w:rFonts w:ascii="Calibri" w:eastAsia="Courier New" w:hAnsi="Calibri"/>
          <w:color w:val="000000"/>
          <w:sz w:val="22"/>
          <w:lang w:bidi="ru-RU"/>
        </w:rPr>
        <w:t>СанПин</w:t>
      </w:r>
      <w:proofErr w:type="spellEnd"/>
      <w:r w:rsidRPr="002E1D73">
        <w:rPr>
          <w:rFonts w:ascii="Calibri" w:eastAsia="Courier New" w:hAnsi="Calibri"/>
          <w:color w:val="000000"/>
          <w:sz w:val="22"/>
          <w:lang w:bidi="ru-RU"/>
        </w:rPr>
        <w:t xml:space="preserve"> 2.2.1/2.1.1.1200-03 в которых обозначены расстояния от помещения для содержания и разведения животных до объе</w:t>
      </w:r>
      <w:r w:rsidRPr="002E1D73">
        <w:rPr>
          <w:rFonts w:ascii="Calibri" w:eastAsia="Courier New" w:hAnsi="Calibri"/>
          <w:color w:val="000000"/>
          <w:sz w:val="22"/>
          <w:lang w:bidi="ru-RU"/>
        </w:rPr>
        <w:t>к</w:t>
      </w:r>
      <w:r w:rsidRPr="002E1D73">
        <w:rPr>
          <w:rFonts w:ascii="Calibri" w:eastAsia="Courier New" w:hAnsi="Calibri"/>
          <w:color w:val="000000"/>
          <w:sz w:val="22"/>
          <w:lang w:bidi="ru-RU"/>
        </w:rPr>
        <w:t>тов жилой застройки.</w:t>
      </w:r>
    </w:p>
    <w:p w:rsidR="002E1D73" w:rsidRPr="002E1D73" w:rsidRDefault="002E1D73" w:rsidP="002E1D73">
      <w:pPr>
        <w:widowControl w:val="0"/>
        <w:autoSpaceDE w:val="0"/>
        <w:autoSpaceDN w:val="0"/>
        <w:adjustRightInd w:val="0"/>
        <w:jc w:val="both"/>
        <w:rPr>
          <w:rFonts w:ascii="Calibri" w:eastAsia="Courier New" w:hAnsi="Calibri"/>
          <w:color w:val="000000"/>
          <w:sz w:val="22"/>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1173"/>
        <w:gridCol w:w="1204"/>
        <w:gridCol w:w="1137"/>
        <w:gridCol w:w="1236"/>
        <w:gridCol w:w="1135"/>
        <w:gridCol w:w="1199"/>
        <w:gridCol w:w="1190"/>
      </w:tblGrid>
      <w:tr w:rsidR="002E1D73" w:rsidRPr="002E1D73" w:rsidTr="00A0260C">
        <w:tc>
          <w:tcPr>
            <w:tcW w:w="1309" w:type="dxa"/>
            <w:vMerge w:val="restart"/>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Расстояние</w:t>
            </w:r>
          </w:p>
        </w:tc>
        <w:tc>
          <w:tcPr>
            <w:tcW w:w="9167" w:type="dxa"/>
            <w:gridSpan w:val="7"/>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 xml:space="preserve">Поголовье </w:t>
            </w:r>
            <w:proofErr w:type="gramStart"/>
            <w:r w:rsidRPr="002E1D73">
              <w:rPr>
                <w:rFonts w:ascii="Calibri" w:eastAsia="Courier New" w:hAnsi="Calibri"/>
                <w:color w:val="000000"/>
                <w:sz w:val="22"/>
                <w:lang w:bidi="ru-RU"/>
              </w:rPr>
              <w:t xml:space="preserve">( </w:t>
            </w:r>
            <w:proofErr w:type="gramEnd"/>
            <w:r w:rsidRPr="002E1D73">
              <w:rPr>
                <w:rFonts w:ascii="Calibri" w:eastAsia="Courier New" w:hAnsi="Calibri"/>
                <w:color w:val="000000"/>
                <w:sz w:val="22"/>
                <w:lang w:bidi="ru-RU"/>
              </w:rPr>
              <w:t>шт.)</w:t>
            </w:r>
          </w:p>
        </w:tc>
      </w:tr>
      <w:tr w:rsidR="002E1D73" w:rsidRPr="002E1D73" w:rsidTr="00A0260C">
        <w:tc>
          <w:tcPr>
            <w:tcW w:w="1309" w:type="dxa"/>
            <w:vMerge/>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 xml:space="preserve">Свиньи </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Коровы, бычки</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Овцы, к</w:t>
            </w:r>
            <w:r w:rsidRPr="002E1D73">
              <w:rPr>
                <w:rFonts w:ascii="Calibri" w:eastAsia="Courier New" w:hAnsi="Calibri"/>
                <w:color w:val="000000"/>
                <w:sz w:val="22"/>
                <w:lang w:bidi="ru-RU"/>
              </w:rPr>
              <w:t>о</w:t>
            </w:r>
            <w:r w:rsidRPr="002E1D73">
              <w:rPr>
                <w:rFonts w:ascii="Calibri" w:eastAsia="Courier New" w:hAnsi="Calibri"/>
                <w:color w:val="000000"/>
                <w:sz w:val="22"/>
                <w:lang w:bidi="ru-RU"/>
              </w:rPr>
              <w:t>зы</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Кролики- матки</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 xml:space="preserve">Птица </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Лошади</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Нутрии, песцы</w:t>
            </w:r>
          </w:p>
        </w:tc>
      </w:tr>
      <w:tr w:rsidR="002E1D73" w:rsidRPr="002E1D73" w:rsidTr="00A0260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10м</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5</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5</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10</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10</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30</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5</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5</w:t>
            </w:r>
          </w:p>
        </w:tc>
      </w:tr>
      <w:tr w:rsidR="002E1D73" w:rsidRPr="002E1D73" w:rsidTr="00A0260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20м</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8</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8</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15</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20</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45</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8</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8</w:t>
            </w:r>
          </w:p>
        </w:tc>
      </w:tr>
      <w:tr w:rsidR="002E1D73" w:rsidRPr="002E1D73" w:rsidTr="00A0260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30м</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10</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10</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20</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30</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60</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10</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10</w:t>
            </w:r>
          </w:p>
        </w:tc>
      </w:tr>
      <w:tr w:rsidR="002E1D73" w:rsidRPr="002E1D73" w:rsidTr="00A0260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40м</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15</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15</w:t>
            </w:r>
          </w:p>
        </w:tc>
        <w:tc>
          <w:tcPr>
            <w:tcW w:w="1309"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25</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40</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75</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15</w:t>
            </w:r>
          </w:p>
        </w:tc>
        <w:tc>
          <w:tcPr>
            <w:tcW w:w="1310" w:type="dxa"/>
            <w:shd w:val="clear" w:color="auto" w:fill="auto"/>
          </w:tcPr>
          <w:p w:rsidR="002E1D73" w:rsidRPr="002E1D73" w:rsidRDefault="002E1D73" w:rsidP="00A0260C">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До 15</w:t>
            </w:r>
          </w:p>
        </w:tc>
      </w:tr>
    </w:tbl>
    <w:p w:rsidR="002E1D73" w:rsidRPr="002E1D73" w:rsidRDefault="002E1D73" w:rsidP="002E1D73">
      <w:pPr>
        <w:widowControl w:val="0"/>
        <w:autoSpaceDE w:val="0"/>
        <w:autoSpaceDN w:val="0"/>
        <w:adjustRightInd w:val="0"/>
        <w:rPr>
          <w:rFonts w:ascii="Calibri" w:eastAsia="Courier New" w:hAnsi="Calibri"/>
          <w:color w:val="000000"/>
          <w:sz w:val="22"/>
          <w:lang w:bidi="ru-RU"/>
        </w:rPr>
      </w:pPr>
      <w:r w:rsidRPr="002E1D73">
        <w:rPr>
          <w:rFonts w:ascii="Calibri" w:eastAsia="Courier New" w:hAnsi="Calibri"/>
          <w:color w:val="000000"/>
          <w:sz w:val="22"/>
          <w:lang w:bidi="ru-RU"/>
        </w:rPr>
        <w:t xml:space="preserve">     </w:t>
      </w:r>
    </w:p>
    <w:p w:rsidR="002E1D73" w:rsidRPr="002E1D73" w:rsidRDefault="002E1D73" w:rsidP="002E1D73">
      <w:pPr>
        <w:widowControl w:val="0"/>
        <w:autoSpaceDE w:val="0"/>
        <w:autoSpaceDN w:val="0"/>
        <w:adjustRightInd w:val="0"/>
        <w:ind w:firstLine="362"/>
        <w:jc w:val="both"/>
        <w:rPr>
          <w:rFonts w:ascii="Calibri" w:eastAsia="Courier New" w:hAnsi="Calibri"/>
          <w:color w:val="000000"/>
          <w:sz w:val="22"/>
          <w:lang w:bidi="ru-RU"/>
        </w:rPr>
      </w:pPr>
      <w:r w:rsidRPr="002E1D73">
        <w:rPr>
          <w:rFonts w:ascii="Calibri" w:eastAsia="Courier New" w:hAnsi="Calibri"/>
          <w:color w:val="000000"/>
          <w:sz w:val="22"/>
          <w:lang w:bidi="ru-RU"/>
        </w:rPr>
        <w:t xml:space="preserve"> </w:t>
      </w:r>
      <w:r>
        <w:rPr>
          <w:rFonts w:ascii="Calibri" w:eastAsia="Courier New" w:hAnsi="Calibri"/>
          <w:color w:val="000000"/>
          <w:sz w:val="22"/>
          <w:lang w:bidi="ru-RU"/>
        </w:rPr>
        <w:t xml:space="preserve"> </w:t>
      </w:r>
      <w:r w:rsidRPr="002E1D73">
        <w:rPr>
          <w:rFonts w:ascii="Calibri" w:eastAsia="Courier New" w:hAnsi="Calibri"/>
          <w:color w:val="000000"/>
          <w:sz w:val="22"/>
          <w:lang w:bidi="ru-RU"/>
        </w:rPr>
        <w:t>2.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2E1D73" w:rsidRPr="002E1D73" w:rsidRDefault="002E1D73" w:rsidP="002E1D73">
      <w:pPr>
        <w:widowControl w:val="0"/>
        <w:autoSpaceDE w:val="0"/>
        <w:autoSpaceDN w:val="0"/>
        <w:adjustRightInd w:val="0"/>
        <w:jc w:val="both"/>
        <w:rPr>
          <w:rFonts w:ascii="Calibri" w:eastAsia="Courier New" w:hAnsi="Calibri"/>
          <w:color w:val="000000"/>
          <w:sz w:val="22"/>
          <w:lang w:bidi="ru-RU"/>
        </w:rPr>
      </w:pPr>
      <w:r>
        <w:rPr>
          <w:rFonts w:ascii="Calibri" w:eastAsia="Courier New" w:hAnsi="Calibri"/>
          <w:color w:val="000000"/>
          <w:sz w:val="22"/>
          <w:lang w:bidi="ru-RU"/>
        </w:rPr>
        <w:t xml:space="preserve">         </w:t>
      </w:r>
      <w:r w:rsidRPr="002E1D73">
        <w:rPr>
          <w:rFonts w:ascii="Calibri" w:eastAsia="Courier New" w:hAnsi="Calibri"/>
          <w:color w:val="000000"/>
          <w:sz w:val="22"/>
          <w:lang w:bidi="ru-RU"/>
        </w:rPr>
        <w:t>3.  Правила содержания домашних животных на территории Парамоновского сельского п</w:t>
      </w:r>
      <w:r w:rsidRPr="002E1D73">
        <w:rPr>
          <w:rFonts w:ascii="Calibri" w:eastAsia="Courier New" w:hAnsi="Calibri"/>
          <w:color w:val="000000"/>
          <w:sz w:val="22"/>
          <w:lang w:bidi="ru-RU"/>
        </w:rPr>
        <w:t>о</w:t>
      </w:r>
      <w:r w:rsidRPr="002E1D73">
        <w:rPr>
          <w:rFonts w:ascii="Calibri" w:eastAsia="Courier New" w:hAnsi="Calibri"/>
          <w:color w:val="000000"/>
          <w:sz w:val="22"/>
          <w:lang w:bidi="ru-RU"/>
        </w:rPr>
        <w:t>селения, а также порядок обращения с навозом (пометом) домашних животных (птиц) устанавлив</w:t>
      </w:r>
      <w:r w:rsidRPr="002E1D73">
        <w:rPr>
          <w:rFonts w:ascii="Calibri" w:eastAsia="Courier New" w:hAnsi="Calibri"/>
          <w:color w:val="000000"/>
          <w:sz w:val="22"/>
          <w:lang w:bidi="ru-RU"/>
        </w:rPr>
        <w:t>а</w:t>
      </w:r>
      <w:r w:rsidRPr="002E1D73">
        <w:rPr>
          <w:rFonts w:ascii="Calibri" w:eastAsia="Courier New" w:hAnsi="Calibri"/>
          <w:color w:val="000000"/>
          <w:sz w:val="22"/>
          <w:lang w:bidi="ru-RU"/>
        </w:rPr>
        <w:t>ется в соответствии с ветеринарными, санитарными и экологическими муниципальными правовыми а</w:t>
      </w:r>
      <w:r w:rsidRPr="002E1D73">
        <w:rPr>
          <w:rFonts w:ascii="Calibri" w:eastAsia="Courier New" w:hAnsi="Calibri"/>
          <w:color w:val="000000"/>
          <w:sz w:val="22"/>
          <w:lang w:bidi="ru-RU"/>
        </w:rPr>
        <w:t>к</w:t>
      </w:r>
      <w:r w:rsidRPr="002E1D73">
        <w:rPr>
          <w:rFonts w:ascii="Calibri" w:eastAsia="Courier New" w:hAnsi="Calibri"/>
          <w:color w:val="000000"/>
          <w:sz w:val="22"/>
          <w:lang w:bidi="ru-RU"/>
        </w:rPr>
        <w:t>тами.</w:t>
      </w:r>
    </w:p>
    <w:p w:rsidR="002E1D73" w:rsidRPr="002E1D73" w:rsidRDefault="002E1D73" w:rsidP="002E1D73">
      <w:pPr>
        <w:widowControl w:val="0"/>
        <w:autoSpaceDE w:val="0"/>
        <w:autoSpaceDN w:val="0"/>
        <w:adjustRightInd w:val="0"/>
        <w:jc w:val="both"/>
        <w:rPr>
          <w:rFonts w:ascii="Calibri" w:eastAsia="Courier New" w:hAnsi="Calibri"/>
          <w:color w:val="000000"/>
          <w:sz w:val="22"/>
          <w:lang w:bidi="ru-RU"/>
        </w:rPr>
      </w:pPr>
      <w:r>
        <w:rPr>
          <w:rFonts w:ascii="Calibri" w:eastAsia="Courier New" w:hAnsi="Calibri"/>
          <w:color w:val="000000"/>
          <w:sz w:val="22"/>
          <w:lang w:bidi="ru-RU"/>
        </w:rPr>
        <w:t xml:space="preserve">         </w:t>
      </w:r>
      <w:r w:rsidRPr="002E1D73">
        <w:rPr>
          <w:rFonts w:ascii="Calibri" w:eastAsia="Courier New" w:hAnsi="Calibri"/>
          <w:color w:val="000000"/>
          <w:sz w:val="22"/>
          <w:lang w:bidi="ru-RU"/>
        </w:rPr>
        <w:t>4.      Запрещается:</w:t>
      </w:r>
    </w:p>
    <w:p w:rsidR="002E1D73" w:rsidRPr="002E1D73" w:rsidRDefault="002E1D73" w:rsidP="002E1D73">
      <w:pPr>
        <w:widowControl w:val="0"/>
        <w:autoSpaceDE w:val="0"/>
        <w:autoSpaceDN w:val="0"/>
        <w:adjustRightInd w:val="0"/>
        <w:jc w:val="both"/>
        <w:rPr>
          <w:rFonts w:ascii="Calibri" w:eastAsia="Courier New" w:hAnsi="Calibri"/>
          <w:color w:val="000000"/>
          <w:sz w:val="22"/>
          <w:lang w:bidi="ru-RU"/>
        </w:rPr>
      </w:pPr>
      <w:r w:rsidRPr="002E1D73">
        <w:rPr>
          <w:rFonts w:ascii="Calibri" w:eastAsia="Courier New" w:hAnsi="Calibri"/>
          <w:color w:val="000000"/>
          <w:sz w:val="22"/>
          <w:lang w:bidi="ru-RU"/>
        </w:rPr>
        <w:t xml:space="preserve">                 - содержание домашних животных и птиц в помещениях,  не отвечающих санитарно- техническим требованиям;</w:t>
      </w:r>
    </w:p>
    <w:p w:rsidR="002E1D73" w:rsidRPr="002E1D73" w:rsidRDefault="002E1D73" w:rsidP="002E1D73">
      <w:pPr>
        <w:widowControl w:val="0"/>
        <w:autoSpaceDE w:val="0"/>
        <w:autoSpaceDN w:val="0"/>
        <w:adjustRightInd w:val="0"/>
        <w:jc w:val="both"/>
        <w:rPr>
          <w:rFonts w:ascii="Calibri" w:eastAsia="Courier New" w:hAnsi="Calibri"/>
          <w:color w:val="000000"/>
          <w:sz w:val="22"/>
          <w:lang w:bidi="ru-RU"/>
        </w:rPr>
      </w:pPr>
      <w:r w:rsidRPr="002E1D73">
        <w:rPr>
          <w:rFonts w:ascii="Calibri" w:eastAsia="Courier New" w:hAnsi="Calibri"/>
          <w:color w:val="000000"/>
          <w:sz w:val="22"/>
          <w:lang w:bidi="ru-RU"/>
        </w:rPr>
        <w:t xml:space="preserve">                - передвижение сельскохозяйственных животных на территории муниципального образ</w:t>
      </w:r>
      <w:r w:rsidRPr="002E1D73">
        <w:rPr>
          <w:rFonts w:ascii="Calibri" w:eastAsia="Courier New" w:hAnsi="Calibri"/>
          <w:color w:val="000000"/>
          <w:sz w:val="22"/>
          <w:lang w:bidi="ru-RU"/>
        </w:rPr>
        <w:t>о</w:t>
      </w:r>
      <w:r w:rsidRPr="002E1D73">
        <w:rPr>
          <w:rFonts w:ascii="Calibri" w:eastAsia="Courier New" w:hAnsi="Calibri"/>
          <w:color w:val="000000"/>
          <w:sz w:val="22"/>
          <w:lang w:bidi="ru-RU"/>
        </w:rPr>
        <w:t>вания без сопровождающих лиц;</w:t>
      </w:r>
    </w:p>
    <w:p w:rsidR="002E1D73" w:rsidRPr="002E1D73" w:rsidRDefault="002E1D73" w:rsidP="002E1D73">
      <w:pPr>
        <w:widowControl w:val="0"/>
        <w:autoSpaceDE w:val="0"/>
        <w:autoSpaceDN w:val="0"/>
        <w:adjustRightInd w:val="0"/>
        <w:jc w:val="both"/>
        <w:rPr>
          <w:rFonts w:ascii="Calibri" w:eastAsia="Courier New" w:hAnsi="Calibri"/>
          <w:color w:val="000000"/>
          <w:sz w:val="22"/>
          <w:lang w:bidi="ru-RU"/>
        </w:rPr>
      </w:pPr>
      <w:r w:rsidRPr="002E1D73">
        <w:rPr>
          <w:rFonts w:ascii="Calibri" w:eastAsia="Courier New" w:hAnsi="Calibri"/>
          <w:color w:val="000000"/>
          <w:sz w:val="22"/>
          <w:lang w:bidi="ru-RU"/>
        </w:rPr>
        <w:t xml:space="preserve">                 - выгул и выпас домашних животных, скота и птицы в не предназначенных для этих ц</w:t>
      </w:r>
      <w:r w:rsidRPr="002E1D73">
        <w:rPr>
          <w:rFonts w:ascii="Calibri" w:eastAsia="Courier New" w:hAnsi="Calibri"/>
          <w:color w:val="000000"/>
          <w:sz w:val="22"/>
          <w:lang w:bidi="ru-RU"/>
        </w:rPr>
        <w:t>е</w:t>
      </w:r>
      <w:r w:rsidRPr="002E1D73">
        <w:rPr>
          <w:rFonts w:ascii="Calibri" w:eastAsia="Courier New" w:hAnsi="Calibri"/>
          <w:color w:val="000000"/>
          <w:sz w:val="22"/>
          <w:lang w:bidi="ru-RU"/>
        </w:rPr>
        <w:t>лей местах: в парках, скверах, на территории больниц, на спортивных и детских площадках и т.д.;</w:t>
      </w:r>
    </w:p>
    <w:p w:rsidR="002E1D73" w:rsidRPr="002E1D73" w:rsidRDefault="002E1D73" w:rsidP="002E1D73">
      <w:pPr>
        <w:widowControl w:val="0"/>
        <w:autoSpaceDE w:val="0"/>
        <w:autoSpaceDN w:val="0"/>
        <w:adjustRightInd w:val="0"/>
        <w:jc w:val="both"/>
        <w:rPr>
          <w:rFonts w:ascii="Calibri" w:eastAsia="Courier New" w:hAnsi="Calibri"/>
          <w:color w:val="000000"/>
          <w:sz w:val="22"/>
          <w:lang w:bidi="ru-RU"/>
        </w:rPr>
      </w:pPr>
      <w:r w:rsidRPr="002E1D73">
        <w:rPr>
          <w:rFonts w:ascii="Calibri" w:eastAsia="Courier New" w:hAnsi="Calibri"/>
          <w:color w:val="000000"/>
          <w:sz w:val="22"/>
          <w:lang w:bidi="ru-RU"/>
        </w:rPr>
        <w:t xml:space="preserve">                 - складировать и выбрасывать отходы от содержания домашних животных, скота и пт</w:t>
      </w:r>
      <w:r w:rsidRPr="002E1D73">
        <w:rPr>
          <w:rFonts w:ascii="Calibri" w:eastAsia="Courier New" w:hAnsi="Calibri"/>
          <w:color w:val="000000"/>
          <w:sz w:val="22"/>
          <w:lang w:bidi="ru-RU"/>
        </w:rPr>
        <w:t>и</w:t>
      </w:r>
      <w:r w:rsidRPr="002E1D73">
        <w:rPr>
          <w:rFonts w:ascii="Calibri" w:eastAsia="Courier New" w:hAnsi="Calibri"/>
          <w:color w:val="000000"/>
          <w:sz w:val="22"/>
          <w:lang w:bidi="ru-RU"/>
        </w:rPr>
        <w:t>цы на территории дворов, улиц, проезжей части и т. д., за исключением специально отведенных для этих целей мест;</w:t>
      </w:r>
    </w:p>
    <w:p w:rsidR="002E1D73" w:rsidRPr="002E1D73" w:rsidRDefault="002E1D73" w:rsidP="002E1D73">
      <w:pPr>
        <w:widowControl w:val="0"/>
        <w:autoSpaceDE w:val="0"/>
        <w:autoSpaceDN w:val="0"/>
        <w:adjustRightInd w:val="0"/>
        <w:jc w:val="both"/>
        <w:rPr>
          <w:rFonts w:ascii="Calibri" w:eastAsia="Courier New" w:hAnsi="Calibri"/>
          <w:color w:val="000000"/>
          <w:sz w:val="22"/>
          <w:lang w:bidi="ru-RU"/>
        </w:rPr>
      </w:pPr>
      <w:r w:rsidRPr="002E1D73">
        <w:rPr>
          <w:rFonts w:ascii="Calibri" w:eastAsia="Courier New" w:hAnsi="Calibri"/>
          <w:color w:val="000000"/>
          <w:sz w:val="22"/>
          <w:lang w:bidi="ru-RU"/>
        </w:rPr>
        <w:t xml:space="preserve">                 - выбрасывать и закапывать в землю трупы домашних животных, скота и птицы, а также их органы и части тела;</w:t>
      </w:r>
    </w:p>
    <w:p w:rsidR="002E1D73" w:rsidRPr="002E1D73" w:rsidRDefault="002E1D73" w:rsidP="002E1D73">
      <w:pPr>
        <w:widowControl w:val="0"/>
        <w:autoSpaceDE w:val="0"/>
        <w:autoSpaceDN w:val="0"/>
        <w:adjustRightInd w:val="0"/>
        <w:jc w:val="both"/>
        <w:rPr>
          <w:rFonts w:ascii="Calibri" w:eastAsia="Courier New" w:hAnsi="Calibri"/>
          <w:color w:val="000000"/>
          <w:sz w:val="22"/>
          <w:lang w:bidi="ru-RU"/>
        </w:rPr>
      </w:pPr>
      <w:r w:rsidRPr="002E1D73">
        <w:rPr>
          <w:rFonts w:ascii="Calibri" w:eastAsia="Courier New" w:hAnsi="Calibri"/>
          <w:color w:val="000000"/>
          <w:sz w:val="22"/>
          <w:lang w:bidi="ru-RU"/>
        </w:rPr>
        <w:t xml:space="preserve">                 - выливать помои на территории двора и на улицы, в водостоки ливневой канализации и прочие.</w:t>
      </w:r>
    </w:p>
    <w:p w:rsidR="00016D29" w:rsidRPr="002E1D73" w:rsidRDefault="00016D29">
      <w:pPr>
        <w:pStyle w:val="ConsPlusNormal"/>
        <w:jc w:val="center"/>
        <w:outlineLvl w:val="1"/>
        <w:rPr>
          <w:sz w:val="20"/>
        </w:rPr>
      </w:pPr>
    </w:p>
    <w:sectPr w:rsidR="00016D29" w:rsidRPr="002E1D73" w:rsidSect="00016D2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2616"/>
    <w:rsid w:val="00016D29"/>
    <w:rsid w:val="00032616"/>
    <w:rsid w:val="0009043D"/>
    <w:rsid w:val="00194A39"/>
    <w:rsid w:val="001C7270"/>
    <w:rsid w:val="00252B1B"/>
    <w:rsid w:val="00272564"/>
    <w:rsid w:val="002E1D73"/>
    <w:rsid w:val="00347E85"/>
    <w:rsid w:val="004E637F"/>
    <w:rsid w:val="00516131"/>
    <w:rsid w:val="00545FAE"/>
    <w:rsid w:val="005B6711"/>
    <w:rsid w:val="00696519"/>
    <w:rsid w:val="00730A36"/>
    <w:rsid w:val="00781EBC"/>
    <w:rsid w:val="007C3BF4"/>
    <w:rsid w:val="00837A54"/>
    <w:rsid w:val="008A7601"/>
    <w:rsid w:val="00952DA0"/>
    <w:rsid w:val="00C31FBB"/>
    <w:rsid w:val="00C568C9"/>
    <w:rsid w:val="00CF1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26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2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965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ody Text"/>
    <w:basedOn w:val="a"/>
    <w:link w:val="a4"/>
    <w:rsid w:val="0009043D"/>
    <w:pPr>
      <w:suppressAutoHyphens/>
      <w:spacing w:after="120"/>
    </w:pPr>
    <w:rPr>
      <w:lang w:eastAsia="ar-SA"/>
    </w:rPr>
  </w:style>
  <w:style w:type="character" w:customStyle="1" w:styleId="a4">
    <w:name w:val="Основной текст Знак"/>
    <w:basedOn w:val="a0"/>
    <w:link w:val="a3"/>
    <w:rsid w:val="0009043D"/>
    <w:rPr>
      <w:rFonts w:ascii="Times New Roman" w:eastAsia="Times New Roman" w:hAnsi="Times New Roman" w:cs="Times New Roman"/>
      <w:sz w:val="24"/>
      <w:szCs w:val="24"/>
      <w:lang w:eastAsia="ar-SA"/>
    </w:rPr>
  </w:style>
  <w:style w:type="character" w:customStyle="1" w:styleId="A00">
    <w:name w:val="A0"/>
    <w:rsid w:val="0009043D"/>
    <w:rPr>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26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2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61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1AE3AB99B06A8109B065037128887B5483171E22ACC8100DD49B9B762B2F119m8J" TargetMode="External"/><Relationship Id="rId3" Type="http://schemas.openxmlformats.org/officeDocument/2006/relationships/webSettings" Target="webSettings.xml"/><Relationship Id="rId7" Type="http://schemas.openxmlformats.org/officeDocument/2006/relationships/hyperlink" Target="consultantplus://offline/ref=4751AE3AB99B06A8109B185D217ED782B1436F7AE522C6D05B8212E4E016mBJ"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51AE3AB99B06A8109B185D217ED782B1436F75E229C6D05B8212E4E016mBJ" TargetMode="External"/><Relationship Id="rId11" Type="http://schemas.openxmlformats.org/officeDocument/2006/relationships/theme" Target="theme/theme1.xml"/><Relationship Id="rId5" Type="http://schemas.openxmlformats.org/officeDocument/2006/relationships/hyperlink" Target="consultantplus://offline/ref=4751AE3AB99B06A8109B185D217ED782B1436F7AED2AC6D05B8212E4E016mBJ" TargetMode="External"/><Relationship Id="rId10" Type="http://schemas.openxmlformats.org/officeDocument/2006/relationships/fontTable" Target="fontTable.xml"/><Relationship Id="rId4" Type="http://schemas.openxmlformats.org/officeDocument/2006/relationships/hyperlink" Target="consultantplus://offline/ref=4751AE3AB99B06A8109B185D217ED782B1436F74E72FC6D05B8212E4E016mBJ" TargetMode="External"/><Relationship Id="rId9" Type="http://schemas.openxmlformats.org/officeDocument/2006/relationships/hyperlink" Target="consultantplus://offline/ref=4751AE3AB99B06A8109B185D217ED782B24B6C7CED23C6D05B8212E4E016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8738</Words>
  <Characters>49807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Любимова Ольга В.</dc:creator>
  <cp:lastModifiedBy>1</cp:lastModifiedBy>
  <cp:revision>7</cp:revision>
  <dcterms:created xsi:type="dcterms:W3CDTF">2016-09-19T11:22:00Z</dcterms:created>
  <dcterms:modified xsi:type="dcterms:W3CDTF">2016-12-15T12:59:00Z</dcterms:modified>
</cp:coreProperties>
</file>