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 w:eastAsia="Calibri" w:cs="Times New Roman"/>
          <w:sz w:val="56"/>
          <w:szCs w:val="56"/>
        </w:rPr>
      </w:pPr>
      <w:r>
        <w:rPr>
          <w:rFonts w:ascii="Times New Roman" w:hAnsi="Times New Roman" w:eastAsia="Calibri" w:cs="Times New Roman"/>
          <w:sz w:val="56"/>
          <w:szCs w:val="56"/>
        </w:rPr>
        <w:t xml:space="preserve">ИНФОРМАЦИОННЫЙ БЮЛЛЕТЕНЬ </w:t>
      </w:r>
    </w:p>
    <w:p>
      <w:pPr>
        <w:rPr>
          <w:rFonts w:ascii="Times New Roman" w:hAnsi="Times New Roman" w:eastAsia="Calibri" w:cs="Times New Roman"/>
          <w:sz w:val="44"/>
          <w:szCs w:val="44"/>
        </w:rPr>
      </w:pPr>
      <w:r>
        <w:rPr>
          <w:rFonts w:ascii="Times New Roman" w:hAnsi="Times New Roman" w:eastAsia="Calibri" w:cs="Times New Roman"/>
          <w:sz w:val="44"/>
          <w:szCs w:val="44"/>
        </w:rPr>
        <w:t>ПАРАМОНОВСКОГО СЕЛЬСКОГО ПОСЕЛЕНИЯ</w:t>
      </w:r>
    </w:p>
    <w:p>
      <w:pPr>
        <w:spacing w:after="0" w:line="240" w:lineRule="auto"/>
        <w:jc w:val="both"/>
        <w:rPr>
          <w:rFonts w:hint="default" w:ascii="Times New Roman" w:hAnsi="Times New Roman" w:eastAsia="Calibri" w:cs="Times New Roman"/>
          <w:b/>
          <w:sz w:val="40"/>
          <w:szCs w:val="40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>
        <w:rPr>
          <w:rFonts w:ascii="Times New Roman" w:hAnsi="Times New Roman" w:eastAsia="Calibri" w:cs="Times New Roman"/>
          <w:b/>
          <w:sz w:val="40"/>
          <w:szCs w:val="40"/>
        </w:rPr>
        <w:t xml:space="preserve">№ </w:t>
      </w:r>
      <w:r>
        <w:rPr>
          <w:rFonts w:hint="default" w:ascii="Times New Roman" w:hAnsi="Times New Roman" w:eastAsia="Calibri" w:cs="Times New Roman"/>
          <w:b/>
          <w:sz w:val="40"/>
          <w:szCs w:val="40"/>
          <w:lang w:val="ru-RU"/>
        </w:rPr>
        <w:t>10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Собрание депутатов Парамоновского сельского поселения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Администрация Парамоновского сельского поселения        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26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b/>
          <w:sz w:val="28"/>
          <w:szCs w:val="28"/>
        </w:rPr>
        <w:t>2019 года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Ответственный за выпуск: </w:t>
      </w:r>
      <w:r>
        <w:rPr>
          <w:rFonts w:ascii="Times New Roman" w:hAnsi="Times New Roman" w:eastAsia="Calibri" w:cs="Times New Roman"/>
          <w:sz w:val="28"/>
          <w:szCs w:val="28"/>
        </w:rPr>
        <w:t>главный</w:t>
      </w:r>
      <w:r>
        <w:rPr>
          <w:rFonts w:ascii="Times New Roman" w:hAnsi="Times New Roman" w:eastAsia="Calibri" w:cs="Times New Roman"/>
          <w:sz w:val="32"/>
          <w:szCs w:val="32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специалист  Администрации Парамоновского сельского поселения Вдовенко Г.М.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Тираж – 10 экземпляров                «Бесплатно»                                       </w:t>
      </w:r>
      <w:r>
        <w:rPr>
          <w:rFonts w:ascii="Times New Roman" w:hAnsi="Times New Roman" w:eastAsia="Calibri" w:cs="Times New Roman"/>
          <w:sz w:val="36"/>
          <w:szCs w:val="36"/>
        </w:rPr>
        <w:t>16+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Адрес  издателя:</w:t>
      </w:r>
      <w:r>
        <w:rPr>
          <w:rFonts w:ascii="Times New Roman" w:hAnsi="Times New Roman" w:eastAsia="Calibri" w:cs="Times New Roman"/>
          <w:sz w:val="28"/>
        </w:rPr>
        <w:t xml:space="preserve">               347235,  ул. Центральная,28,  х.Парамонов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>
      <w:pPr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28"/>
        </w:rPr>
        <w:t xml:space="preserve">Официальный сайт Парамоновского  сельского поселения в сети Интернет:                 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http</w:t>
      </w:r>
      <w:r>
        <w:rPr>
          <w:rFonts w:ascii="Times New Roman" w:hAnsi="Times New Roman" w:eastAsia="Calibri" w:cs="Times New Roman"/>
          <w:b/>
          <w:sz w:val="32"/>
          <w:szCs w:val="32"/>
        </w:rPr>
        <w:t>://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paramonovskoe</w:t>
      </w:r>
      <w:r>
        <w:rPr>
          <w:rFonts w:ascii="Times New Roman" w:hAnsi="Times New Roman" w:eastAsia="Calibri" w:cs="Times New Roman"/>
          <w:b/>
          <w:sz w:val="32"/>
          <w:szCs w:val="32"/>
        </w:rPr>
        <w:t>.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ru</w:t>
      </w:r>
      <w:r>
        <w:rPr>
          <w:rFonts w:ascii="Times New Roman" w:hAnsi="Times New Roman" w:eastAsia="Calibri" w:cs="Times New Roman"/>
          <w:b/>
          <w:sz w:val="28"/>
        </w:rPr>
        <w:t xml:space="preserve">                                 Телефон:   </w:t>
      </w:r>
      <w:r>
        <w:rPr>
          <w:rFonts w:ascii="Times New Roman" w:hAnsi="Times New Roman" w:eastAsia="Calibri" w:cs="Times New Roman"/>
          <w:sz w:val="32"/>
          <w:szCs w:val="32"/>
        </w:rPr>
        <w:t>8 (863 84) 3-55-42</w:t>
      </w:r>
    </w:p>
    <w:p>
      <w:pPr>
        <w:tabs>
          <w:tab w:val="left" w:pos="0"/>
        </w:tabs>
        <w:spacing w:line="360" w:lineRule="auto"/>
        <w:jc w:val="both"/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Calibri" w:hAnsi="Calibri" w:eastAsia="Calibri" w:cs="Times New Roman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485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6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РОССИЙСКАЯ  ФЕДЕРАЦИЯ </w:t>
      </w:r>
    </w:p>
    <w:p>
      <w:pPr>
        <w:pStyle w:val="6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РОСТОВСКАЯ ОБЛАСТЬ  МОРОЗОВСКИЙ РАЙОН </w:t>
      </w:r>
    </w:p>
    <w:p>
      <w:pPr>
        <w:pStyle w:val="6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МУНИЦИПАЛЬНОЕ ОБРАЗОВАНИЕ </w:t>
      </w:r>
    </w:p>
    <w:p>
      <w:pPr>
        <w:pStyle w:val="6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Cs w:val="28"/>
        </w:rPr>
        <w:t>«ПАРАМОНОВСКОЕ СЕЛЬСКОЕ ПОСЕЛЕНИЕ»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6"/>
        <w:tblW w:w="102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2654"/>
        <w:gridCol w:w="4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top"/>
          </w:tcPr>
          <w:p>
            <w:pPr>
              <w:ind w:left="-10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26 ноября 2019 г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65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 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4186" w:type="dxa"/>
            <w:vAlign w:val="top"/>
          </w:tcPr>
          <w:p>
            <w:pPr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х. Парамонов </w:t>
            </w:r>
          </w:p>
        </w:tc>
      </w:tr>
    </w:tbl>
    <w:p>
      <w:pPr>
        <w:rPr>
          <w:sz w:val="28"/>
          <w:szCs w:val="28"/>
        </w:rPr>
      </w:pPr>
    </w:p>
    <w:p>
      <w:pPr>
        <w:widowContro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Об утверждении Положения о порядке </w:t>
      </w:r>
    </w:p>
    <w:p>
      <w:pPr>
        <w:widowContro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</w:p>
    <w:p>
      <w:pPr>
        <w:widowContro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нормативных правовых актов </w:t>
      </w:r>
    </w:p>
    <w:p>
      <w:pPr>
        <w:widowContro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Администрации Парамоновского </w:t>
      </w:r>
    </w:p>
    <w:p>
      <w:pPr>
        <w:widowContro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сельского поселения и их проектов</w:t>
      </w:r>
    </w:p>
    <w:p>
      <w:pPr>
        <w:widowControl w:val="0"/>
        <w:spacing w:line="240" w:lineRule="auto"/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 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ПОСТАНОВЛЯЮ: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 Утвердить Положение о порядке проведения антикоррупционной экспертизы нормативных правовых актов Администрации  Парамоновского сельского поселения и их проектов согласно приложению.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обнародования на официальном сайте  Администрации Парамоновского  сельского  поселения 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Признать утратившим силу постановление 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05</w:t>
      </w:r>
      <w:r>
        <w:rPr>
          <w:rFonts w:hint="default"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</w:t>
      </w:r>
      <w:r>
        <w:rPr>
          <w:rFonts w:hint="default" w:ascii="Times New Roman" w:hAnsi="Times New Roman" w:cs="Times New Roman"/>
          <w:sz w:val="28"/>
          <w:szCs w:val="28"/>
        </w:rPr>
        <w:t xml:space="preserve"> « О порядке проведения антикоррупционной экспертизы нормативных  правовых  актов  Парамоновского сельского поселения и их проектов 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собой.</w:t>
      </w:r>
    </w:p>
    <w:tbl>
      <w:tblPr>
        <w:tblStyle w:val="6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8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Парамоновского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А.В.Павлов</w:t>
            </w:r>
          </w:p>
        </w:tc>
      </w:tr>
    </w:tbl>
    <w:p>
      <w:pPr>
        <w:widowControl w:val="0"/>
        <w:jc w:val="both"/>
        <w:outlineLvl w:val="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23"/>
        <w:jc w:val="center"/>
        <w:textAlignment w:val="auto"/>
        <w:outlineLvl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Приложение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23"/>
        <w:jc w:val="center"/>
        <w:textAlignment w:val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к постановлению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23"/>
        <w:jc w:val="center"/>
        <w:textAlignment w:val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Администрации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23"/>
        <w:jc w:val="center"/>
        <w:textAlignment w:val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Парамоновского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23"/>
        <w:jc w:val="center"/>
        <w:textAlignment w:val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сельского поселения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23"/>
        <w:jc w:val="center"/>
        <w:textAlignment w:val="auto"/>
        <w:rPr>
          <w:rFonts w:hint="default" w:ascii="Times New Roman" w:hAnsi="Times New Roman" w:cs="Times New Roman"/>
          <w:bCs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от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26.11.2019 </w:t>
      </w:r>
      <w:r>
        <w:rPr>
          <w:rFonts w:hint="default" w:ascii="Times New Roman" w:hAnsi="Times New Roman" w:cs="Times New Roman"/>
          <w:sz w:val="20"/>
          <w:szCs w:val="20"/>
        </w:rPr>
        <w:t xml:space="preserve">года №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53</w:t>
      </w:r>
    </w:p>
    <w:p>
      <w:pPr>
        <w:pStyle w:val="2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>
      <w:pPr>
        <w:pStyle w:val="2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 нормативных правовых актов Администрации  Парамоновского сельского поселения и их проектов</w:t>
      </w:r>
    </w:p>
    <w:p>
      <w:pPr>
        <w:pStyle w:val="21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BM1001"/>
      <w:bookmarkEnd w:id="0"/>
      <w:r>
        <w:rPr>
          <w:sz w:val="28"/>
          <w:szCs w:val="28"/>
        </w:rPr>
        <w:t>1.1. 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Парамоновского  сельского поселения (далее – Администрация) в целях выявления в них коррупциогенных факторов и их последующего устранения.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правовой работе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>
      <w:pPr>
        <w:pStyle w:val="2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проведения антикоррупционной экспертизы проектов 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факторов используется Методика.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 В случае выявления в проекте коррупциогенных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специалиста по правовой работе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специалиста по правовой работе направляется Главе</w:t>
      </w:r>
      <w:r>
        <w:rPr>
          <w:sz w:val="28"/>
          <w:szCs w:val="28"/>
          <w:lang w:val="ru-RU"/>
        </w:rPr>
        <w:t xml:space="preserve"> Администрации</w:t>
      </w:r>
      <w:r>
        <w:rPr>
          <w:sz w:val="28"/>
          <w:szCs w:val="28"/>
        </w:rPr>
        <w:t xml:space="preserve"> Парамоновского 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 После устранения выявленных при проведении антикоррупционной экспертизы проекта коррупциогенных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сети «Интернет» (далее – сайт) в порядке, установленном в пункте 4.2 настоящего Положения.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 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>
      <w:pPr>
        <w:pStyle w:val="21"/>
        <w:spacing w:before="0" w:beforeAutospacing="0" w:after="0" w:afterAutospacing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 Порядок проведения антикоррупционной экспертизы действующих нормативных правовых актов Администрации</w:t>
      </w:r>
    </w:p>
    <w:p>
      <w:pPr>
        <w:overflowPunct/>
        <w:ind w:firstLine="720"/>
        <w:jc w:val="both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В случае отсутствия коррупциогенных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 В случае выявления в нормативных правовых актах Администрации коррупциогенных факторов специалист по правовой работе готовит заключение, в котором отражаются указанные факторы.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Указанное заключение направляется Главе</w:t>
      </w:r>
      <w:r>
        <w:rPr>
          <w:sz w:val="28"/>
          <w:szCs w:val="28"/>
          <w:lang w:val="ru-RU"/>
        </w:rPr>
        <w:t xml:space="preserve"> Администрации</w:t>
      </w:r>
      <w:r>
        <w:rPr>
          <w:sz w:val="28"/>
          <w:szCs w:val="28"/>
        </w:rPr>
        <w:t xml:space="preserve"> Парамоновского сельского поселения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>
      <w:pPr>
        <w:pStyle w:val="2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Независимая антикоррупционная экспертиза нормативных правовых актов Администрации и их проектов</w:t>
      </w:r>
    </w:p>
    <w:p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>
      <w:pPr>
        <w:pStyle w:val="2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>
      <w:pPr>
        <w:pStyle w:val="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>
      <w:pPr>
        <w:pStyle w:val="2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>
      <w:pPr>
        <w:pStyle w:val="2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>
      <w:pPr>
        <w:overflowPunct/>
        <w:ind w:firstLine="720"/>
        <w:jc w:val="both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>
      <w:pPr>
        <w:spacing w:before="220" w:after="1" w:line="220" w:lineRule="atLeast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>4.7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spacing w:before="220" w:after="1" w:line="220" w:lineRule="atLeast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>
      <w:pPr>
        <w:spacing w:before="220" w:after="1" w:line="220" w:lineRule="atLeast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spacing w:before="220" w:after="1" w:line="220" w:lineRule="atLeast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"consultantplus://offline/ref=2786A01B4016D7CF9A07ACE17F7D4F747AAD052C662C80856CB9252D622DD848485071EF12E06E0CCF721B3578FDB643DE901612323D124AA4p9G"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пункте 3 части 1 статьи 3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актов";</w:t>
      </w:r>
    </w:p>
    <w:p>
      <w:pPr>
        <w:spacing w:before="220" w:after="1" w:line="220" w:lineRule="atLeast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>
      <w:pPr>
        <w:spacing w:before="220" w:after="1" w:line="220" w:lineRule="atLeast"/>
        <w:ind w:firstLine="540"/>
        <w:jc w:val="both"/>
        <w:rPr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агента.</w:t>
      </w:r>
    </w:p>
    <w:p>
      <w:pPr>
        <w:overflowPunct/>
        <w:ind w:firstLine="720"/>
        <w:jc w:val="both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</w:rPr>
        <w:t>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>
      <w:pPr>
        <w:overflowPunct/>
        <w:ind w:firstLine="720"/>
        <w:jc w:val="both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>
      <w:pPr>
        <w:overflowPunct/>
        <w:ind w:firstLine="720"/>
        <w:jc w:val="both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>
      <w:pPr>
        <w:overflowPunct/>
        <w:ind w:firstLine="720"/>
        <w:jc w:val="both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>
      <w:pPr>
        <w:overflowPunct/>
        <w:ind w:firstLine="720"/>
        <w:jc w:val="both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4.9. Заключение по результатам независимой антикоррупционной экспертизы носит рекомендательный характер.</w:t>
      </w:r>
    </w:p>
    <w:p>
      <w:pPr>
        <w:overflowPunct/>
        <w:ind w:firstLine="720"/>
        <w:jc w:val="both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>
      <w:pPr>
        <w:overflowPunct/>
        <w:ind w:firstLine="720"/>
        <w:jc w:val="both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>
      <w:pPr>
        <w:overflowPunct/>
        <w:ind w:firstLine="720"/>
        <w:jc w:val="both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4.12. В случае несогласия разработчика проекта с результатами независимой антикоррупционной экспертизы вопрос выносится на рассмотрение Главы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hint="default" w:ascii="Times New Roman" w:hAnsi="Times New Roman" w:cs="Times New Roman"/>
          <w:sz w:val="28"/>
          <w:szCs w:val="28"/>
        </w:rPr>
        <w:t xml:space="preserve"> Парамоновского  сельского поселения.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Парамоновского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>
      <w:pPr>
        <w:overflowPunct/>
        <w:ind w:firstLine="720"/>
        <w:jc w:val="both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4.13. Глава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hint="default" w:ascii="Times New Roman" w:hAnsi="Times New Roman" w:cs="Times New Roman"/>
          <w:sz w:val="28"/>
          <w:szCs w:val="28"/>
        </w:rPr>
        <w:t xml:space="preserve"> Парамоновского 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>
      <w:pPr>
        <w:overflowPunct/>
        <w:ind w:firstLine="720"/>
        <w:jc w:val="both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>
      <w:pPr>
        <w:overflowPunct/>
        <w:ind w:firstLine="720"/>
        <w:jc w:val="both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4.13.2.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>
      <w:pPr>
        <w:overflowPunct/>
        <w:ind w:firstLine="720"/>
        <w:jc w:val="both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>
      <w:pPr>
        <w:pStyle w:val="21"/>
        <w:spacing w:before="0" w:beforeAutospacing="0" w:after="0" w:afterAutospacing="0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>
      <w:pPr>
        <w:pStyle w:val="21"/>
        <w:spacing w:before="0" w:beforeAutospacing="0" w:after="0" w:afterAutospacing="0"/>
        <w:ind w:left="612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  <w:r>
        <w:rPr>
          <w:rFonts w:hint="default" w:ascii="Times New Roman" w:hAnsi="Times New Roman" w:cs="Times New Roman"/>
          <w:sz w:val="20"/>
          <w:szCs w:val="20"/>
        </w:rPr>
        <w:t>Приложение</w:t>
      </w:r>
    </w:p>
    <w:p>
      <w:pPr>
        <w:widowControl w:val="0"/>
        <w:ind w:left="5940"/>
        <w:jc w:val="center"/>
        <w:outlineLvl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к Положению о порядке проведения </w:t>
      </w:r>
    </w:p>
    <w:p>
      <w:pPr>
        <w:widowControl w:val="0"/>
        <w:ind w:left="5940"/>
        <w:jc w:val="center"/>
        <w:outlineLvl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антикоррупционной экспертизы </w:t>
      </w:r>
    </w:p>
    <w:p>
      <w:pPr>
        <w:widowControl w:val="0"/>
        <w:ind w:left="5940"/>
        <w:jc w:val="center"/>
        <w:outlineLvl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нормативных правовых актов </w:t>
      </w:r>
    </w:p>
    <w:p>
      <w:pPr>
        <w:widowControl w:val="0"/>
        <w:ind w:left="5940"/>
        <w:jc w:val="center"/>
        <w:outlineLvl w:val="0"/>
        <w:rPr>
          <w:rFonts w:hint="default"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hint="default" w:ascii="Times New Roman" w:hAnsi="Times New Roman" w:cs="Times New Roman"/>
          <w:sz w:val="20"/>
          <w:szCs w:val="20"/>
        </w:rPr>
        <w:t>Администрации Парамоновского</w:t>
      </w:r>
    </w:p>
    <w:p>
      <w:pPr>
        <w:widowControl w:val="0"/>
        <w:ind w:left="5940"/>
        <w:jc w:val="center"/>
        <w:outlineLvl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сельского поселения и их проектов</w:t>
      </w:r>
    </w:p>
    <w:p>
      <w:pPr>
        <w:pStyle w:val="21"/>
        <w:spacing w:before="0" w:beforeAutospacing="0" w:after="0" w:afterAutospacing="0"/>
        <w:jc w:val="center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1"/>
        <w:spacing w:before="0" w:beforeAutospacing="0" w:after="0" w:afterAutospacing="0"/>
        <w:jc w:val="center"/>
      </w:pPr>
      <w:r>
        <w:t>ФОРМА</w:t>
      </w:r>
    </w:p>
    <w:p>
      <w:pPr>
        <w:pStyle w:val="21"/>
        <w:spacing w:before="0" w:beforeAutospacing="0" w:after="0" w:afterAutospacing="0"/>
        <w:jc w:val="center"/>
      </w:pPr>
      <w:r>
        <w:t xml:space="preserve"> заключения по результатам проведения антикоррупционной экспертизы</w:t>
      </w:r>
    </w:p>
    <w:tbl>
      <w:tblPr>
        <w:tblStyle w:val="6"/>
        <w:tblpPr w:leftFromText="180" w:rightFromText="180" w:vertAnchor="text" w:horzAnchor="page" w:tblpX="3882" w:tblpY="156"/>
        <w:tblOverlap w:val="never"/>
        <w:tblW w:w="6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1" w:hRule="atLeast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Главе  </w:t>
            </w:r>
            <w:r>
              <w:rPr>
                <w:sz w:val="24"/>
                <w:szCs w:val="24"/>
                <w:lang w:val="ru-RU"/>
              </w:rPr>
              <w:t xml:space="preserve">Администрации </w:t>
            </w:r>
            <w:r>
              <w:rPr>
                <w:sz w:val="24"/>
                <w:szCs w:val="24"/>
              </w:rPr>
              <w:t>Парамоновского сельского поселения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6"/>
          <w:szCs w:val="16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>
      <w:pPr>
        <w:pStyle w:val="21"/>
        <w:spacing w:before="0" w:beforeAutospacing="0" w:after="0" w:afterAutospacing="0"/>
        <w:jc w:val="center"/>
      </w:pPr>
      <w:r>
        <w:t>по результатам проведения антикоррупционной экспертизы</w:t>
      </w:r>
    </w:p>
    <w:p>
      <w:pPr>
        <w:jc w:val="center"/>
        <w:rPr>
          <w:sz w:val="22"/>
          <w:szCs w:val="22"/>
        </w:rPr>
      </w:pPr>
    </w:p>
    <w:p>
      <w:pPr>
        <w:pBdr>
          <w:top w:val="single" w:color="auto" w:sz="4" w:space="1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Парамоновского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Парамоновского  сельского поселения и их проектов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>
      <w:pPr>
        <w:jc w:val="center"/>
      </w:pPr>
      <w:r>
        <w:t>(</w:t>
      </w:r>
      <w:r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>
      <w:pPr>
        <w:jc w:val="center"/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целях выявления в нем коррупциогенных факторов и их последующего устранения.</w:t>
      </w:r>
    </w:p>
    <w:p>
      <w:pPr>
        <w:jc w:val="both"/>
        <w:rPr>
          <w:sz w:val="16"/>
          <w:szCs w:val="16"/>
        </w:rPr>
      </w:pPr>
    </w:p>
    <w:p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1:</w:t>
      </w:r>
    </w:p>
    <w:p>
      <w:pPr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В представленном</w:t>
      </w:r>
    </w:p>
    <w:p>
      <w:pPr>
        <w:jc w:val="center"/>
        <w:rPr>
          <w:sz w:val="24"/>
          <w:szCs w:val="24"/>
        </w:rPr>
      </w:pPr>
    </w:p>
    <w:p>
      <w:pPr>
        <w:pBdr>
          <w:top w:val="single" w:color="auto" w:sz="4" w:space="1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коррупциогенные факторы не выявлены.</w:t>
      </w:r>
    </w:p>
    <w:p>
      <w:pPr>
        <w:rPr>
          <w:sz w:val="16"/>
          <w:szCs w:val="16"/>
        </w:rPr>
      </w:pPr>
    </w:p>
    <w:p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2:</w:t>
      </w:r>
    </w:p>
    <w:p>
      <w:pPr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В представленном</w:t>
      </w:r>
    </w:p>
    <w:p>
      <w:pPr>
        <w:jc w:val="center"/>
        <w:rPr>
          <w:sz w:val="24"/>
          <w:szCs w:val="24"/>
        </w:rPr>
      </w:pPr>
    </w:p>
    <w:p>
      <w:pPr>
        <w:pBdr>
          <w:top w:val="single" w:color="auto" w:sz="4" w:space="1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выявлены следующие коррупциогенные факторы </w:t>
      </w:r>
      <w:r>
        <w:rPr>
          <w:rStyle w:val="8"/>
          <w:sz w:val="24"/>
          <w:szCs w:val="24"/>
        </w:rPr>
        <w:footnoteReference w:id="0"/>
      </w:r>
      <w:r>
        <w:rPr>
          <w:sz w:val="24"/>
          <w:szCs w:val="24"/>
        </w:rPr>
        <w:t>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…________________________________________________________________________________</w:t>
      </w:r>
    </w:p>
    <w:p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устранения выявленных коррупциогенных факторов предлагается</w:t>
      </w:r>
      <w:r>
        <w:rPr>
          <w:sz w:val="24"/>
          <w:szCs w:val="24"/>
        </w:rPr>
        <w:br w:type="textWrapping"/>
      </w:r>
    </w:p>
    <w:p>
      <w:pPr>
        <w:pBdr>
          <w:top w:val="single" w:color="auto" w:sz="4" w:space="1"/>
        </w:pBdr>
        <w:jc w:val="both"/>
        <w:rPr>
          <w:sz w:val="2"/>
          <w:szCs w:val="2"/>
        </w:rPr>
      </w:pPr>
    </w:p>
    <w:p>
      <w:pPr>
        <w:pBdr>
          <w:top w:val="single" w:color="auto" w:sz="4" w:space="1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Style w:val="6"/>
        <w:tblW w:w="996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89"/>
        <w:gridCol w:w="765"/>
        <w:gridCol w:w="2027"/>
        <w:gridCol w:w="765"/>
        <w:gridCol w:w="311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>
      <w:pPr>
        <w:widowControl w:val="0"/>
        <w:outlineLvl w:val="0"/>
        <w:rPr>
          <w:sz w:val="2"/>
          <w:szCs w:val="2"/>
        </w:rPr>
      </w:pP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</w:p>
    <w:sectPr>
      <w:headerReference r:id="rId5" w:type="default"/>
      <w:footerReference r:id="rId6" w:type="default"/>
      <w:pgSz w:w="11906" w:h="16838"/>
      <w:pgMar w:top="510" w:right="851" w:bottom="1304" w:left="680" w:header="510" w:footer="5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  <w:sz w:val="18"/>
        <w:szCs w:val="18"/>
      </w:rPr>
      <w:t>Информационный бюллетень Парамоновского сельскогопоселения№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10</w:t>
    </w:r>
    <w:r>
      <w:rPr>
        <w:rFonts w:asciiTheme="majorHAnsi" w:hAnsiTheme="majorHAnsi" w:eastAsiaTheme="majorEastAsia" w:cstheme="majorBidi"/>
        <w:sz w:val="18"/>
        <w:szCs w:val="18"/>
      </w:rPr>
      <w:t xml:space="preserve"> от 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26</w:t>
    </w:r>
    <w:r>
      <w:rPr>
        <w:rFonts w:asciiTheme="majorHAnsi" w:hAnsiTheme="majorHAnsi" w:eastAsiaTheme="majorEastAsia" w:cstheme="majorBidi"/>
        <w:sz w:val="18"/>
        <w:szCs w:val="18"/>
      </w:rPr>
      <w:t>.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11</w:t>
    </w:r>
    <w:r>
      <w:rPr>
        <w:rFonts w:asciiTheme="majorHAnsi" w:hAnsiTheme="majorHAnsi" w:eastAsiaTheme="majorEastAsia" w:cstheme="majorBidi"/>
        <w:sz w:val="18"/>
        <w:szCs w:val="18"/>
      </w:rPr>
      <w:t>.2019г.,тираж10экземпляров</w:t>
    </w:r>
    <w:r>
      <w:rPr>
        <w:rFonts w:asciiTheme="majorHAnsi" w:hAnsiTheme="majorHAnsi" w:eastAsiaTheme="majorEastAsia" w:cstheme="majorBidi"/>
      </w:rPr>
      <w:t>страница</w:t>
    </w:r>
    <w:r>
      <w:rPr>
        <w:rFonts w:asciiTheme="minorHAnsi" w:hAnsiTheme="minorHAnsi" w:eastAsiaTheme="minorEastAsia" w:cstheme="minorBidi"/>
      </w:rPr>
      <w:fldChar w:fldCharType="begin"/>
    </w:r>
    <w:r>
      <w:instrText xml:space="preserve">PAGE   \* MERGEFORMAT</w:instrText>
    </w:r>
    <w:r>
      <w:rPr>
        <w:rFonts w:asciiTheme="minorHAnsi" w:hAnsiTheme="minorHAnsi" w:eastAsiaTheme="minorEastAsia" w:cstheme="minorBidi"/>
      </w:rPr>
      <w:fldChar w:fldCharType="separate"/>
    </w:r>
    <w:r>
      <w:rPr>
        <w:rFonts w:asciiTheme="majorHAnsi" w:hAnsiTheme="majorHAnsi" w:eastAsiaTheme="majorEastAsia" w:cstheme="majorBidi"/>
      </w:rPr>
      <w:t>3</w:t>
    </w:r>
    <w:r>
      <w:rPr>
        <w:rFonts w:asciiTheme="majorHAnsi" w:hAnsiTheme="majorHAnsi" w:eastAsiaTheme="majorEastAsia" w:cstheme="majorBidi"/>
      </w:rPr>
      <w:fldChar w:fldCharType="end"/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16"/>
        <w:ind w:firstLine="567"/>
        <w:jc w:val="both"/>
      </w:pPr>
      <w:r>
        <w:rPr>
          <w:rStyle w:val="8"/>
          <w:sz w:val="18"/>
          <w:szCs w:val="18"/>
        </w:rPr>
        <w:footnoteRef/>
      </w:r>
      <w:r>
        <w:rPr>
          <w:sz w:val="18"/>
          <w:szCs w:val="18"/>
        </w:rPr>
        <w:t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eastAsiaTheme="majorEastAsia" w:cstheme="majorBidi"/>
        <w:sz w:val="32"/>
        <w:szCs w:val="32"/>
      </w:rPr>
    </w:sdtEndPr>
    <w:sdtContent>
      <w:p>
        <w:pPr>
          <w:pStyle w:val="17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>
          <w:rPr>
            <w:rFonts w:asciiTheme="majorHAnsi" w:hAnsiTheme="majorHAnsi" w:eastAsiaTheme="majorEastAsia" w:cstheme="majorBidi"/>
            <w:sz w:val="32"/>
            <w:szCs w:val="32"/>
            <w:lang w:val="ru-RU"/>
          </w:rPr>
          <w:t>Информационный бюллетень №10</w:t>
        </w:r>
      </w:p>
    </w:sdtContent>
  </w:sdt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1355C"/>
    <w:rsid w:val="00023134"/>
    <w:rsid w:val="000314DE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DA7"/>
    <w:rsid w:val="00221A36"/>
    <w:rsid w:val="00241417"/>
    <w:rsid w:val="0027491B"/>
    <w:rsid w:val="002752DF"/>
    <w:rsid w:val="002A1A73"/>
    <w:rsid w:val="002A1C37"/>
    <w:rsid w:val="002C2FF3"/>
    <w:rsid w:val="002C7154"/>
    <w:rsid w:val="0031124C"/>
    <w:rsid w:val="00317F21"/>
    <w:rsid w:val="00353D22"/>
    <w:rsid w:val="003C3685"/>
    <w:rsid w:val="003F46FD"/>
    <w:rsid w:val="004122AB"/>
    <w:rsid w:val="0041608A"/>
    <w:rsid w:val="00431487"/>
    <w:rsid w:val="00453C86"/>
    <w:rsid w:val="004600A8"/>
    <w:rsid w:val="004622A2"/>
    <w:rsid w:val="00483F59"/>
    <w:rsid w:val="004C2D9D"/>
    <w:rsid w:val="004F1C5C"/>
    <w:rsid w:val="004F5E50"/>
    <w:rsid w:val="00527E16"/>
    <w:rsid w:val="005367D5"/>
    <w:rsid w:val="00543716"/>
    <w:rsid w:val="00543A18"/>
    <w:rsid w:val="00562B00"/>
    <w:rsid w:val="005938AC"/>
    <w:rsid w:val="005D0337"/>
    <w:rsid w:val="005D593F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1378B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B3F83"/>
    <w:rsid w:val="009C607B"/>
    <w:rsid w:val="009E4F31"/>
    <w:rsid w:val="009F2DCC"/>
    <w:rsid w:val="00A02B3F"/>
    <w:rsid w:val="00A22312"/>
    <w:rsid w:val="00A23ABF"/>
    <w:rsid w:val="00A360FA"/>
    <w:rsid w:val="00A4793D"/>
    <w:rsid w:val="00A709C7"/>
    <w:rsid w:val="00AB0020"/>
    <w:rsid w:val="00AB3E0B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592D"/>
    <w:rsid w:val="00D06BF6"/>
    <w:rsid w:val="00D32C2B"/>
    <w:rsid w:val="00D62A9A"/>
    <w:rsid w:val="00DC51F1"/>
    <w:rsid w:val="00DD48A3"/>
    <w:rsid w:val="00DF6769"/>
    <w:rsid w:val="00E175E4"/>
    <w:rsid w:val="00E66902"/>
    <w:rsid w:val="00EF574A"/>
    <w:rsid w:val="00F653F2"/>
    <w:rsid w:val="00FB5DDF"/>
    <w:rsid w:val="00FE136B"/>
    <w:rsid w:val="13A24BA4"/>
    <w:rsid w:val="70645D96"/>
    <w:rsid w:val="7CA37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6"/>
    <w:unhideWhenUsed/>
    <w:qFormat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37"/>
    <w:unhideWhenUsed/>
    <w:qFormat/>
    <w:uiPriority w:val="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8">
    <w:name w:val="footnote reference"/>
    <w:basedOn w:val="5"/>
    <w:semiHidden/>
    <w:unhideWhenUsed/>
    <w:qFormat/>
    <w:uiPriority w:val="99"/>
    <w:rPr>
      <w:vertAlign w:val="superscript"/>
    </w:rPr>
  </w:style>
  <w:style w:type="character" w:styleId="9">
    <w:name w:val="endnote reference"/>
    <w:basedOn w:val="5"/>
    <w:semiHidden/>
    <w:unhideWhenUsed/>
    <w:uiPriority w:val="99"/>
    <w:rPr>
      <w:vertAlign w:val="superscript"/>
    </w:rPr>
  </w:style>
  <w:style w:type="character" w:styleId="10">
    <w:name w:val="Hyperlink"/>
    <w:basedOn w:val="5"/>
    <w:uiPriority w:val="99"/>
    <w:rPr>
      <w:color w:val="0000FF"/>
      <w:u w:val="single"/>
    </w:rPr>
  </w:style>
  <w:style w:type="character" w:styleId="11">
    <w:name w:val="page number"/>
    <w:basedOn w:val="5"/>
    <w:uiPriority w:val="0"/>
  </w:style>
  <w:style w:type="paragraph" w:styleId="12">
    <w:name w:val="Balloon Text"/>
    <w:basedOn w:val="1"/>
    <w:link w:val="28"/>
    <w:semiHidden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Body Text 2"/>
    <w:basedOn w:val="1"/>
    <w:link w:val="33"/>
    <w:uiPriority w:val="0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4">
    <w:name w:val="endnote text"/>
    <w:basedOn w:val="1"/>
    <w:link w:val="41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5">
    <w:name w:val="Document Map"/>
    <w:basedOn w:val="1"/>
    <w:link w:val="50"/>
    <w:unhideWhenUsed/>
    <w:qFormat/>
    <w:uiPriority w:val="99"/>
    <w:pPr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paragraph" w:styleId="16">
    <w:name w:val="footnote text"/>
    <w:basedOn w:val="1"/>
    <w:semiHidden/>
    <w:unhideWhenUsed/>
    <w:qFormat/>
    <w:uiPriority w:val="99"/>
    <w:rPr>
      <w:sz w:val="20"/>
      <w:szCs w:val="20"/>
    </w:rPr>
  </w:style>
  <w:style w:type="paragraph" w:styleId="17">
    <w:name w:val="header"/>
    <w:basedOn w:val="1"/>
    <w:link w:val="2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8">
    <w:name w:val="Body Text"/>
    <w:basedOn w:val="1"/>
    <w:link w:val="49"/>
    <w:unhideWhenUsed/>
    <w:uiPriority w:val="0"/>
    <w:pPr>
      <w:spacing w:after="0" w:line="240" w:lineRule="auto"/>
      <w:ind w:right="5755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9">
    <w:name w:val="Title"/>
    <w:basedOn w:val="1"/>
    <w:link w:val="48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20">
    <w:name w:val="footer"/>
    <w:basedOn w:val="1"/>
    <w:link w:val="3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2">
    <w:name w:val="Body Text Indent 2"/>
    <w:basedOn w:val="1"/>
    <w:link w:val="56"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3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24">
    <w:name w:val="Block Text"/>
    <w:basedOn w:val="1"/>
    <w:uiPriority w:val="0"/>
    <w:pPr>
      <w:spacing w:after="0" w:line="240" w:lineRule="auto"/>
      <w:ind w:left="567" w:right="-1333" w:firstLine="851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table" w:styleId="25">
    <w:name w:val="Table Grid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аголовок 1 Знак"/>
    <w:basedOn w:val="5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customStyle="1" w:styleId="27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8">
    <w:name w:val="Текст выноски Знак"/>
    <w:basedOn w:val="5"/>
    <w:link w:val="12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9">
    <w:name w:val="Верхний колонтитул Знак"/>
    <w:basedOn w:val="5"/>
    <w:link w:val="1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0">
    <w:name w:val="Нижний колонтитул Знак"/>
    <w:basedOn w:val="5"/>
    <w:link w:val="2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1">
    <w:name w:val="ConsPlu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2">
    <w:name w:val="Основной текст 2 Знак"/>
    <w:basedOn w:val="5"/>
    <w:qFormat/>
    <w:uiPriority w:val="0"/>
  </w:style>
  <w:style w:type="character" w:customStyle="1" w:styleId="33">
    <w:name w:val="Основной текст 2 Знак1"/>
    <w:link w:val="13"/>
    <w:qFormat/>
    <w:locked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table" w:customStyle="1" w:styleId="34">
    <w:name w:val="Сетка таблицы1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2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Заголовок 2 Знак"/>
    <w:basedOn w:val="5"/>
    <w:link w:val="3"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7">
    <w:name w:val="Заголовок 3 Знак"/>
    <w:basedOn w:val="5"/>
    <w:link w:val="4"/>
    <w:qFormat/>
    <w:uiPriority w:val="0"/>
    <w:rPr>
      <w:rFonts w:asciiTheme="majorHAnsi" w:hAnsiTheme="majorHAnsi" w:eastAsiaTheme="majorEastAsia" w:cstheme="majorBidi"/>
      <w:b/>
      <w:bCs/>
      <w:color w:val="4F81BD" w:themeColor="accent1"/>
    </w:rPr>
  </w:style>
  <w:style w:type="table" w:customStyle="1" w:styleId="38">
    <w:name w:val="Сетка таблицы3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11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21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Текст концевой сноски Знак"/>
    <w:basedOn w:val="5"/>
    <w:link w:val="14"/>
    <w:semiHidden/>
    <w:uiPriority w:val="99"/>
    <w:rPr>
      <w:sz w:val="20"/>
      <w:szCs w:val="20"/>
    </w:rPr>
  </w:style>
  <w:style w:type="table" w:customStyle="1" w:styleId="42">
    <w:name w:val="Сетка таблицы4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12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22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5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13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23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8">
    <w:name w:val="Название Знак"/>
    <w:basedOn w:val="5"/>
    <w:link w:val="19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9">
    <w:name w:val="Основной текст Знак"/>
    <w:basedOn w:val="5"/>
    <w:link w:val="18"/>
    <w:semiHidden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50">
    <w:name w:val="Схема документа Знак"/>
    <w:basedOn w:val="5"/>
    <w:link w:val="15"/>
    <w:qFormat/>
    <w:uiPriority w:val="99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styleId="51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paragraph" w:customStyle="1" w:styleId="52">
    <w:name w:val="Обычный + Arial"/>
    <w:basedOn w:val="1"/>
    <w:qFormat/>
    <w:uiPriority w:val="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3">
    <w:name w:val="Абзац списка1"/>
    <w:basedOn w:val="1"/>
    <w:uiPriority w:val="0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54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40"/>
      <w:szCs w:val="40"/>
      <w:lang w:val="ru-RU" w:eastAsia="ru-RU" w:bidi="ar-SA"/>
    </w:rPr>
  </w:style>
  <w:style w:type="table" w:customStyle="1" w:styleId="55">
    <w:name w:val="Сетка таблицы6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6">
    <w:name w:val="Основной текст с отступом 2 Знак"/>
    <w:basedOn w:val="5"/>
    <w:link w:val="2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7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8">
    <w:name w:val="Знак Знак Знак1 Знак"/>
    <w:basedOn w:val="1"/>
    <w:uiPriority w:val="0"/>
    <w:pPr>
      <w:spacing w:before="100" w:beforeAutospacing="1" w:after="100" w:afterAutospacing="1" w:line="240" w:lineRule="auto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59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60">
    <w:name w:val="apple-style-span"/>
    <w:qFormat/>
    <w:uiPriority w:val="0"/>
    <w:rPr>
      <w:rFonts w:cs="Times New Roman"/>
    </w:rPr>
  </w:style>
  <w:style w:type="table" w:customStyle="1" w:styleId="61">
    <w:name w:val="Сетка таблицы7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14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8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4">
    <w:name w:val="Гиперссылка1"/>
    <w:basedOn w:val="5"/>
    <w:unhideWhenUsed/>
    <w:uiPriority w:val="99"/>
    <w:rPr>
      <w:color w:val="0000FF"/>
      <w:u w:val="single"/>
    </w:rPr>
  </w:style>
  <w:style w:type="paragraph" w:customStyle="1" w:styleId="65">
    <w:name w:val="ConsNonformat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66">
    <w:name w:val="Body Text 2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685A3A60AD346BCA7EEA357E1448146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BC4CF9-8F7A-4C11-A7D2-F04748807BBB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550BF"/>
    <w:rsid w:val="001C06B4"/>
    <w:rsid w:val="002839B6"/>
    <w:rsid w:val="00362B3A"/>
    <w:rsid w:val="0037137F"/>
    <w:rsid w:val="0054243D"/>
    <w:rsid w:val="00601B70"/>
    <w:rsid w:val="00763A9B"/>
    <w:rsid w:val="007A1BD8"/>
    <w:rsid w:val="007B5F4A"/>
    <w:rsid w:val="00876ED1"/>
    <w:rsid w:val="00961831"/>
    <w:rsid w:val="009B18CA"/>
    <w:rsid w:val="00A34D32"/>
    <w:rsid w:val="00C74E87"/>
    <w:rsid w:val="00CA2F42"/>
    <w:rsid w:val="00EC6A92"/>
    <w:rsid w:val="00F252A2"/>
    <w:rsid w:val="00FA47DE"/>
    <w:rsid w:val="00FC3C83"/>
    <w:rsid w:val="00FE1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2C68F81B4D1439FAA41C1757A2D9C7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8685A3A60AD346BCA7EEA357E144814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880A06ACF6034DE5A28FFD31D1679F8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0541C-D7CB-4DC3-8651-9CDFD72EE1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348</Words>
  <Characters>1990</Characters>
  <Lines>16</Lines>
  <Paragraphs>4</Paragraphs>
  <TotalTime>6</TotalTime>
  <ScaleCrop>false</ScaleCrop>
  <LinksUpToDate>false</LinksUpToDate>
  <CharactersWithSpaces>2334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2014-05-23T07:39:00Z</dcterms:created>
  <dc:creator>User</dc:creator>
  <cp:lastModifiedBy>Пользователь</cp:lastModifiedBy>
  <cp:lastPrinted>2019-03-05T07:30:00Z</cp:lastPrinted>
  <dcterms:modified xsi:type="dcterms:W3CDTF">2021-05-19T08:20:02Z</dcterms:modified>
  <dc:title>Информационный бюллетень №10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