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3C1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1D36AB">
        <w:rPr>
          <w:rFonts w:ascii="Times New Roman" w:hAnsi="Times New Roman" w:cs="Times New Roman"/>
          <w:sz w:val="28"/>
          <w:szCs w:val="28"/>
        </w:rPr>
        <w:t>за 202</w:t>
      </w:r>
      <w:r w:rsidR="006E0FCD">
        <w:rPr>
          <w:rFonts w:ascii="Times New Roman" w:hAnsi="Times New Roman" w:cs="Times New Roman"/>
          <w:sz w:val="28"/>
          <w:szCs w:val="28"/>
        </w:rPr>
        <w:t>2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142"/>
        <w:gridCol w:w="849"/>
        <w:gridCol w:w="2607"/>
        <w:gridCol w:w="1286"/>
        <w:gridCol w:w="77"/>
        <w:gridCol w:w="196"/>
        <w:gridCol w:w="1283"/>
        <w:gridCol w:w="1418"/>
        <w:gridCol w:w="80"/>
        <w:gridCol w:w="1417"/>
        <w:gridCol w:w="142"/>
        <w:gridCol w:w="1418"/>
        <w:gridCol w:w="141"/>
        <w:gridCol w:w="1418"/>
        <w:gridCol w:w="141"/>
        <w:gridCol w:w="1418"/>
        <w:gridCol w:w="142"/>
        <w:gridCol w:w="1276"/>
      </w:tblGrid>
      <w:tr w:rsidR="00265CC0" w:rsidRPr="003A2DF3" w:rsidTr="00265CC0">
        <w:tc>
          <w:tcPr>
            <w:tcW w:w="710" w:type="dxa"/>
            <w:gridSpan w:val="2"/>
          </w:tcPr>
          <w:p w:rsidR="00265CC0" w:rsidRPr="003A2DF3" w:rsidRDefault="00265CC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A2D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56" w:type="dxa"/>
            <w:gridSpan w:val="2"/>
          </w:tcPr>
          <w:p w:rsidR="00265CC0" w:rsidRPr="003A2DF3" w:rsidRDefault="00265CC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559" w:type="dxa"/>
            <w:gridSpan w:val="3"/>
          </w:tcPr>
          <w:p w:rsidR="00265CC0" w:rsidRPr="003A2DF3" w:rsidRDefault="00265C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0294" w:type="dxa"/>
            <w:gridSpan w:val="12"/>
          </w:tcPr>
          <w:p w:rsidR="00265CC0" w:rsidRPr="003A2DF3" w:rsidRDefault="00265C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Показатели для оценки налоговых расходов  по видам льгот</w:t>
            </w:r>
          </w:p>
        </w:tc>
      </w:tr>
      <w:tr w:rsidR="00265CC0" w:rsidRPr="003A2DF3" w:rsidTr="00265CC0">
        <w:tc>
          <w:tcPr>
            <w:tcW w:w="710" w:type="dxa"/>
            <w:gridSpan w:val="2"/>
          </w:tcPr>
          <w:p w:rsidR="00265CC0" w:rsidRPr="003A2DF3" w:rsidRDefault="00265CC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56" w:type="dxa"/>
            <w:gridSpan w:val="2"/>
          </w:tcPr>
          <w:p w:rsidR="00265CC0" w:rsidRPr="003A2DF3" w:rsidRDefault="00265CC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265CC0" w:rsidRPr="003A2DF3" w:rsidRDefault="00265C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  <w:gridSpan w:val="3"/>
          </w:tcPr>
          <w:p w:rsidR="00265CC0" w:rsidRPr="003A2DF3" w:rsidRDefault="00265C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265CC0" w:rsidRPr="003A2DF3" w:rsidRDefault="00265C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97" w:type="dxa"/>
            <w:gridSpan w:val="2"/>
          </w:tcPr>
          <w:p w:rsidR="00265CC0" w:rsidRPr="003A2DF3" w:rsidRDefault="00265C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3A2DF3" w:rsidRDefault="00265CC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265CC0" w:rsidRPr="003A2DF3" w:rsidTr="00265CC0"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</w:t>
            </w:r>
          </w:p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265CC0" w:rsidRPr="003A2DF3" w:rsidRDefault="0026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79" w:type="dxa"/>
            <w:gridSpan w:val="2"/>
          </w:tcPr>
          <w:p w:rsidR="00265CC0" w:rsidRPr="003A2DF3" w:rsidRDefault="0026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265CC0" w:rsidRPr="003A2DF3" w:rsidRDefault="0026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gridSpan w:val="2"/>
          </w:tcPr>
          <w:p w:rsidR="00265CC0" w:rsidRPr="003A2DF3" w:rsidRDefault="0026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F2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3C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3A2DF3" w:rsidRDefault="00265CC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Нормативные правовые акты, которыми предусматриваются налоговые льготы, </w:t>
            </w:r>
          </w:p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265CC0" w:rsidRPr="003A2DF3" w:rsidRDefault="00265CC0" w:rsidP="001D3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79" w:type="dxa"/>
            <w:gridSpan w:val="2"/>
          </w:tcPr>
          <w:p w:rsidR="00265CC0" w:rsidRPr="003A2DF3" w:rsidRDefault="00265CC0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18" w:type="dxa"/>
          </w:tcPr>
          <w:p w:rsidR="00265CC0" w:rsidRPr="003A2DF3" w:rsidRDefault="00265CC0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97" w:type="dxa"/>
            <w:gridSpan w:val="2"/>
          </w:tcPr>
          <w:p w:rsidR="00265CC0" w:rsidRPr="003A2DF3" w:rsidRDefault="00265CC0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F25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1D3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3A2DF3">
              <w:rPr>
                <w:rFonts w:ascii="Times New Roman" w:hAnsi="Times New Roman" w:cs="Times New Roman"/>
                <w:sz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</w:rPr>
              <w:t>9 г. №118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3A2DF3" w:rsidRDefault="00265CC0" w:rsidP="005B4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3A2DF3">
              <w:rPr>
                <w:rFonts w:ascii="Times New Roman" w:hAnsi="Times New Roman" w:cs="Times New Roman"/>
                <w:sz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</w:rPr>
              <w:t>9 г. №118</w:t>
            </w:r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Категория плательщиков налогов, для которых предусмотрены налоговые льготы, </w:t>
            </w:r>
          </w:p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265CC0" w:rsidRPr="003A2DF3" w:rsidRDefault="00265CC0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жилищному фонду) или приобретенный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Ветеранов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Великой Отечественной войны.</w:t>
            </w:r>
            <w:proofErr w:type="gramEnd"/>
          </w:p>
        </w:tc>
        <w:tc>
          <w:tcPr>
            <w:tcW w:w="1479" w:type="dxa"/>
            <w:gridSpan w:val="2"/>
          </w:tcPr>
          <w:p w:rsidR="00265CC0" w:rsidRPr="003A2DF3" w:rsidRDefault="00265CC0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й (предоставленный) для жилищ</w:t>
            </w:r>
            <w:r>
              <w:rPr>
                <w:rFonts w:ascii="Times New Roman" w:hAnsi="Times New Roman" w:cs="Times New Roman"/>
                <w:sz w:val="20"/>
              </w:rPr>
              <w:t>ного строительства;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Pr="003A2DF3">
              <w:rPr>
                <w:rFonts w:ascii="Times New Roman" w:hAnsi="Times New Roman" w:cs="Times New Roman"/>
                <w:sz w:val="20"/>
              </w:rPr>
              <w:t>Вдов (не 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265CC0" w:rsidRPr="003A2DF3" w:rsidRDefault="00265CC0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приобретенный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>Граждан 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265CC0" w:rsidRPr="003A2DF3" w:rsidRDefault="00265CC0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й (предоставленный) для жилищного строительства;</w:t>
            </w:r>
            <w:proofErr w:type="gramEnd"/>
            <w:r w:rsidRPr="004262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3A2DF3">
              <w:rPr>
                <w:rFonts w:ascii="Times New Roman" w:hAnsi="Times New Roman" w:cs="Times New Roman"/>
                <w:sz w:val="20"/>
              </w:rPr>
              <w:t>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ом), входящих 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(предоставленный) для жилищного строительства;</w:t>
            </w:r>
            <w:proofErr w:type="gramEnd"/>
            <w:r w:rsidRPr="004262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граждан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участки, предоставленные в общую долевую собственность граждан и</w:t>
            </w:r>
            <w:proofErr w:type="gramEnd"/>
            <w:r w:rsidRPr="003A2DF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t>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Default="00265CC0" w:rsidP="00265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Освободить граждан, призванных</w:t>
            </w:r>
            <w:r w:rsidRPr="005A737A">
              <w:rPr>
                <w:rFonts w:ascii="Times New Roman" w:hAnsi="Times New Roman" w:cs="Times New Roman"/>
                <w:bCs/>
              </w:rPr>
              <w:t xml:space="preserve"> на военную службу по мобилизации в Вооруженные Силы Российской Федерации, а также их супруг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супруг) , несовершеннолетних </w:t>
            </w:r>
            <w:r w:rsidRPr="005A737A">
              <w:rPr>
                <w:rFonts w:ascii="Times New Roman" w:hAnsi="Times New Roman" w:cs="Times New Roman"/>
                <w:bCs/>
              </w:rPr>
              <w:t>дет</w:t>
            </w:r>
            <w:r>
              <w:rPr>
                <w:rFonts w:ascii="Times New Roman" w:hAnsi="Times New Roman" w:cs="Times New Roman"/>
                <w:bCs/>
              </w:rPr>
              <w:t xml:space="preserve">ей, родителей </w:t>
            </w:r>
            <w:r w:rsidRPr="005A737A">
              <w:rPr>
                <w:rFonts w:ascii="Times New Roman" w:hAnsi="Times New Roman" w:cs="Times New Roman"/>
                <w:bCs/>
              </w:rPr>
              <w:t>(усыновители</w:t>
            </w:r>
            <w:r>
              <w:rPr>
                <w:bCs/>
                <w:sz w:val="28"/>
                <w:szCs w:val="28"/>
              </w:rPr>
              <w:lastRenderedPageBreak/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3A2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детей инвалидов и детям инвалидам.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3A2DF3" w:rsidRDefault="00265CC0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усыновленным (удочеренным), находящимся под опекой или попечительством), входящим в состав данных семей</w:t>
            </w:r>
            <w:proofErr w:type="gramEnd"/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1363" w:type="dxa"/>
            <w:gridSpan w:val="2"/>
          </w:tcPr>
          <w:p w:rsidR="00265CC0" w:rsidRPr="003A2DF3" w:rsidRDefault="00265CC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79" w:type="dxa"/>
            <w:gridSpan w:val="2"/>
          </w:tcPr>
          <w:p w:rsidR="00265CC0" w:rsidRDefault="00265CC0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18" w:type="dxa"/>
          </w:tcPr>
          <w:p w:rsidR="00265CC0" w:rsidRDefault="00265CC0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97" w:type="dxa"/>
            <w:gridSpan w:val="2"/>
          </w:tcPr>
          <w:p w:rsidR="00265CC0" w:rsidRDefault="00265CC0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Default="00265CC0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права налогоплательщика на налоговую льготу осуществляется в </w:t>
            </w:r>
            <w:proofErr w:type="gramStart"/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Pr="00407A95" w:rsidRDefault="00265CC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5A737A">
              <w:rPr>
                <w:rFonts w:ascii="Times New Roman" w:hAnsi="Times New Roman" w:cs="Times New Roman"/>
                <w:bCs/>
              </w:rPr>
              <w:t xml:space="preserve">ьгота предоставляется в </w:t>
            </w:r>
            <w:proofErr w:type="spellStart"/>
            <w:r w:rsidRPr="005A737A">
              <w:rPr>
                <w:rFonts w:ascii="Times New Roman" w:hAnsi="Times New Roman" w:cs="Times New Roman"/>
                <w:bCs/>
              </w:rPr>
              <w:t>беззаявительном</w:t>
            </w:r>
            <w:proofErr w:type="spellEnd"/>
            <w:r w:rsidRPr="005A737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A737A">
              <w:rPr>
                <w:rFonts w:ascii="Times New Roman" w:hAnsi="Times New Roman" w:cs="Times New Roman"/>
                <w:bCs/>
              </w:rPr>
              <w:t>порядке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3A2DF3" w:rsidRDefault="00265CC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265CC0" w:rsidRPr="003A2DF3" w:rsidRDefault="00265CC0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Великой Отечественной войны.</w:t>
            </w:r>
          </w:p>
        </w:tc>
        <w:tc>
          <w:tcPr>
            <w:tcW w:w="1479" w:type="dxa"/>
            <w:gridSpan w:val="2"/>
          </w:tcPr>
          <w:p w:rsidR="00265CC0" w:rsidRPr="003A2DF3" w:rsidRDefault="00265CC0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Вдовы (не 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265CC0" w:rsidRPr="003A2DF3" w:rsidRDefault="00265CC0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>Граждане 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265CC0" w:rsidRPr="003A2DF3" w:rsidRDefault="00265CC0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t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t>граждане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</w:t>
            </w:r>
            <w:proofErr w:type="gramEnd"/>
            <w:r w:rsidRPr="003A2DF3">
              <w:rPr>
                <w:rFonts w:ascii="Times New Roman" w:hAnsi="Times New Roman" w:cs="Times New Roman"/>
                <w:sz w:val="20"/>
              </w:rPr>
              <w:t xml:space="preserve"> Областным законом от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22.07.2003г. № 19-ЗС «О регулировании земельных отношений в Ростовской области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Pr="00D370E8" w:rsidRDefault="00265CC0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D370E8" w:rsidRDefault="00265CC0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имеющие в составе семьи детей инвалидов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D370E8" w:rsidRDefault="00265CC0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имеющие в составе семьи трех и более детей</w:t>
            </w:r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265CC0" w:rsidRPr="003A2DF3" w:rsidRDefault="00265CC0" w:rsidP="00E5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79" w:type="dxa"/>
            <w:gridSpan w:val="2"/>
          </w:tcPr>
          <w:p w:rsidR="00265CC0" w:rsidRPr="003A2DF3" w:rsidRDefault="00265CC0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265CC0" w:rsidRPr="003A2DF3" w:rsidRDefault="00265CC0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97" w:type="dxa"/>
            <w:gridSpan w:val="2"/>
          </w:tcPr>
          <w:p w:rsidR="00265CC0" w:rsidRPr="003A2DF3" w:rsidRDefault="00265CC0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Pr="003A2DF3" w:rsidRDefault="00265CC0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Default="00265CC0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26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65CC0" w:rsidRPr="003A2DF3" w:rsidRDefault="00265CC0" w:rsidP="0026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79" w:type="dxa"/>
            <w:gridSpan w:val="2"/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97" w:type="dxa"/>
            <w:gridSpan w:val="2"/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503AD" w:rsidRPr="003A2DF3" w:rsidRDefault="00B503AD" w:rsidP="00F2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</w:tr>
      <w:tr w:rsidR="00265CC0" w:rsidRPr="003A2DF3" w:rsidTr="00265CC0"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65CC0" w:rsidRPr="003A2DF3" w:rsidRDefault="00265CC0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265CC0" w:rsidRPr="003A2DF3" w:rsidTr="00265CC0">
        <w:tc>
          <w:tcPr>
            <w:tcW w:w="568" w:type="dxa"/>
          </w:tcPr>
          <w:p w:rsidR="00265CC0" w:rsidRPr="003A2DF3" w:rsidRDefault="00265CC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598" w:type="dxa"/>
            <w:gridSpan w:val="3"/>
          </w:tcPr>
          <w:p w:rsidR="00265CC0" w:rsidRPr="003A2DF3" w:rsidRDefault="00265CC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Целевая категория налоговых расходов Парамоновского сельского поселения</w:t>
            </w:r>
          </w:p>
        </w:tc>
        <w:tc>
          <w:tcPr>
            <w:tcW w:w="1363" w:type="dxa"/>
            <w:gridSpan w:val="2"/>
          </w:tcPr>
          <w:p w:rsidR="00265CC0" w:rsidRPr="003A2DF3" w:rsidRDefault="00265CC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79" w:type="dxa"/>
            <w:gridSpan w:val="2"/>
          </w:tcPr>
          <w:p w:rsidR="00265CC0" w:rsidRDefault="00265CC0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98" w:type="dxa"/>
            <w:gridSpan w:val="2"/>
          </w:tcPr>
          <w:p w:rsidR="00265CC0" w:rsidRDefault="00265CC0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265CC0" w:rsidRDefault="00265CC0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65CC0" w:rsidRDefault="00265CC0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65CC0" w:rsidRPr="00F36384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5CC0" w:rsidRDefault="00265CC0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C0" w:rsidRDefault="00265CC0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363" w:type="dxa"/>
            <w:gridSpan w:val="2"/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79" w:type="dxa"/>
            <w:gridSpan w:val="2"/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98" w:type="dxa"/>
            <w:gridSpan w:val="2"/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17" w:type="dxa"/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407A95" w:rsidRDefault="00B503AD" w:rsidP="00F2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407A95" w:rsidRDefault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</w:tr>
      <w:tr w:rsidR="00B503AD" w:rsidRPr="00D46E7E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Наименования муниципальных программ Парамоновского сельского поселения, наименования нормативных правовых актов, определяющих цели социально-экономического развития Парамоновского сельского поселения, не относящиеся к муниципальным программам Парамоновского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B503AD" w:rsidRPr="00D46E7E" w:rsidRDefault="00B503AD" w:rsidP="007C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овского сельского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 г. № 46/1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>ческого развития Парамоновского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B503AD" w:rsidRPr="00D46E7E" w:rsidRDefault="00B503AD" w:rsidP="007C3F09"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овского сельского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8.10.2021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г. №4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>ческого развития Парамоновского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B503AD" w:rsidRPr="00D46E7E" w:rsidRDefault="00B503AD" w:rsidP="007C3F09"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овского сельского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г. №4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>ческого развития Парамоновского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  <w:shd w:val="clear" w:color="auto" w:fill="auto"/>
          </w:tcPr>
          <w:p w:rsidR="00B503AD" w:rsidRPr="00D46E7E" w:rsidRDefault="00B503AD" w:rsidP="007C3F09"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Парамоновского сельск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 г. №46/1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Парамоновского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03AD" w:rsidRPr="00D46E7E" w:rsidRDefault="00B503AD" w:rsidP="007C3F09"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овского сельского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г. №4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>ческого развития Парамоновского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D46E7E" w:rsidRDefault="00B503AD" w:rsidP="007C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овского сельского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г. №4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>ческого развития Парамоновского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AD" w:rsidRPr="00D46E7E" w:rsidRDefault="00B503AD" w:rsidP="004C35CD"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овского сельского поселения от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 г. №46/1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>еского развития Парамоновского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03AD" w:rsidRPr="00D46E7E" w:rsidRDefault="00B503AD" w:rsidP="004C35CD"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овского сельского поселения от 8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>1.10.202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г. №4</w:t>
            </w:r>
            <w:r w:rsidR="00D46E7E" w:rsidRPr="00D46E7E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</w:t>
            </w:r>
            <w:r w:rsidR="007C3F09">
              <w:rPr>
                <w:rFonts w:ascii="Times New Roman" w:hAnsi="Times New Roman" w:cs="Times New Roman"/>
                <w:sz w:val="20"/>
                <w:szCs w:val="20"/>
              </w:rPr>
              <w:t xml:space="preserve">ия Парамоновского 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на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C3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6E7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 Парамоновского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79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98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79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98" w:type="dxa"/>
            <w:gridSpan w:val="2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3A2DF3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79" w:type="dxa"/>
            <w:gridSpan w:val="2"/>
          </w:tcPr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98" w:type="dxa"/>
            <w:gridSpan w:val="2"/>
          </w:tcPr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417" w:type="dxa"/>
          </w:tcPr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B503AD" w:rsidRPr="003A2DF3" w:rsidTr="00265CC0"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3. Фискальные характеристики налогового расхода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за отчетный год и за год, предшествующий отчетному году (тыс. рублей)</w:t>
            </w:r>
          </w:p>
        </w:tc>
        <w:tc>
          <w:tcPr>
            <w:tcW w:w="1286" w:type="dxa"/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5473CE">
              <w:rPr>
                <w:rFonts w:ascii="Times New Roman" w:hAnsi="Times New Roman" w:cs="Times New Roman"/>
                <w:sz w:val="20"/>
              </w:rPr>
              <w:t>- 1,0 т.р.</w:t>
            </w:r>
          </w:p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-1,0т.р.</w:t>
            </w:r>
          </w:p>
        </w:tc>
        <w:tc>
          <w:tcPr>
            <w:tcW w:w="1556" w:type="dxa"/>
            <w:gridSpan w:val="3"/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- 1,0т.р.;</w:t>
            </w:r>
          </w:p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-1,0т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- 2,0т.р.;</w:t>
            </w:r>
          </w:p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-2,0т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639" w:type="dxa"/>
            <w:gridSpan w:val="3"/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- 2,0т.р.;</w:t>
            </w:r>
          </w:p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-2,0т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  <w:gridSpan w:val="2"/>
          </w:tcPr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- 2,0т.р.;</w:t>
            </w:r>
          </w:p>
          <w:p w:rsidR="00B503A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-2,0т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03AD" w:rsidRPr="005473CE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5473CE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03AD" w:rsidRPr="005473CE" w:rsidRDefault="00B503AD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  <w:gridSpan w:val="3"/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639" w:type="dxa"/>
            <w:gridSpan w:val="3"/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59" w:type="dxa"/>
            <w:gridSpan w:val="2"/>
          </w:tcPr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B503AD" w:rsidRPr="005473CE" w:rsidRDefault="00B503AD" w:rsidP="00B5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(единиц)</w:t>
            </w:r>
          </w:p>
        </w:tc>
        <w:tc>
          <w:tcPr>
            <w:tcW w:w="1286" w:type="dxa"/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3"/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3"/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5473CE" w:rsidRDefault="00B503AD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598" w:type="dxa"/>
            <w:gridSpan w:val="3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консолидированный бюджет Парамоновского сельского поселения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(тыс. рублей)</w:t>
            </w:r>
          </w:p>
        </w:tc>
        <w:tc>
          <w:tcPr>
            <w:tcW w:w="1286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6" w:type="dxa"/>
            <w:gridSpan w:val="3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9" w:type="dxa"/>
            <w:gridSpan w:val="3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B503AD" w:rsidRDefault="00DB56FC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03AD" w:rsidRPr="004262E3" w:rsidRDefault="00B503AD" w:rsidP="004262E3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503AD" w:rsidRPr="003A2DF3" w:rsidTr="00265CC0">
        <w:tc>
          <w:tcPr>
            <w:tcW w:w="568" w:type="dxa"/>
          </w:tcPr>
          <w:p w:rsidR="00B503AD" w:rsidRPr="003A2DF3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598" w:type="dxa"/>
            <w:gridSpan w:val="3"/>
          </w:tcPr>
          <w:p w:rsidR="00B503AD" w:rsidRPr="00042D4D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консолидированный бюджет Парамоновского сельского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поселения,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proofErr w:type="spellStart"/>
            <w:r w:rsidRPr="00042D4D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042D4D">
              <w:rPr>
                <w:rFonts w:ascii="Times New Roman" w:hAnsi="Times New Roman" w:cs="Times New Roman"/>
                <w:sz w:val="20"/>
              </w:rPr>
              <w:t xml:space="preserve"> сельском поселении,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:rsidR="00B503AD" w:rsidRPr="00042D4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B50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476B2">
              <w:rPr>
                <w:rFonts w:ascii="Times New Roman" w:hAnsi="Times New Roman" w:cs="Times New Roman"/>
                <w:sz w:val="20"/>
              </w:rPr>
              <w:t>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476B2">
              <w:rPr>
                <w:rFonts w:ascii="Times New Roman" w:hAnsi="Times New Roman" w:cs="Times New Roman"/>
                <w:sz w:val="20"/>
              </w:rPr>
              <w:t>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gridSpan w:val="3"/>
          </w:tcPr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042D4D" w:rsidRDefault="00B503A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4262E3" w:rsidRDefault="00B503A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4262E3" w:rsidRDefault="00B503A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,0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6476B2" w:rsidRPr="00042D4D" w:rsidRDefault="006476B2" w:rsidP="00647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42D4D">
              <w:rPr>
                <w:rFonts w:ascii="Times New Roman" w:hAnsi="Times New Roman" w:cs="Times New Roman"/>
                <w:sz w:val="20"/>
              </w:rPr>
              <w:t>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B503AD" w:rsidRPr="004262E3" w:rsidRDefault="00B503A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5449F7" w:rsidRDefault="000566FD" w:rsidP="00407A95">
      <w:pPr>
        <w:pStyle w:val="ConsPlusNormal"/>
        <w:ind w:right="-7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2D4D"/>
    <w:rsid w:val="0004769D"/>
    <w:rsid w:val="000566FD"/>
    <w:rsid w:val="00092022"/>
    <w:rsid w:val="000A0E7C"/>
    <w:rsid w:val="000C0871"/>
    <w:rsid w:val="000C318F"/>
    <w:rsid w:val="000C6B10"/>
    <w:rsid w:val="000D41F5"/>
    <w:rsid w:val="000F30A8"/>
    <w:rsid w:val="000F691B"/>
    <w:rsid w:val="001056BC"/>
    <w:rsid w:val="00125310"/>
    <w:rsid w:val="00132453"/>
    <w:rsid w:val="001539FA"/>
    <w:rsid w:val="001673A0"/>
    <w:rsid w:val="00180A49"/>
    <w:rsid w:val="00182802"/>
    <w:rsid w:val="001B7B92"/>
    <w:rsid w:val="001D0C88"/>
    <w:rsid w:val="001D36AB"/>
    <w:rsid w:val="001D40EC"/>
    <w:rsid w:val="001E7147"/>
    <w:rsid w:val="0020265A"/>
    <w:rsid w:val="00210A71"/>
    <w:rsid w:val="0026177C"/>
    <w:rsid w:val="00265CC0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65998"/>
    <w:rsid w:val="0037022C"/>
    <w:rsid w:val="00370B0B"/>
    <w:rsid w:val="00390AE2"/>
    <w:rsid w:val="003A2DF3"/>
    <w:rsid w:val="003A630A"/>
    <w:rsid w:val="003B319A"/>
    <w:rsid w:val="003C12FA"/>
    <w:rsid w:val="003E29C1"/>
    <w:rsid w:val="003F1464"/>
    <w:rsid w:val="003F1672"/>
    <w:rsid w:val="003F26E5"/>
    <w:rsid w:val="00407A95"/>
    <w:rsid w:val="004262E3"/>
    <w:rsid w:val="00431E1C"/>
    <w:rsid w:val="00460B58"/>
    <w:rsid w:val="00472D5D"/>
    <w:rsid w:val="004876B1"/>
    <w:rsid w:val="004C35CD"/>
    <w:rsid w:val="004D7C32"/>
    <w:rsid w:val="00501FE1"/>
    <w:rsid w:val="00510A0D"/>
    <w:rsid w:val="00515841"/>
    <w:rsid w:val="0054264D"/>
    <w:rsid w:val="005449F7"/>
    <w:rsid w:val="005473CE"/>
    <w:rsid w:val="00547888"/>
    <w:rsid w:val="005676AB"/>
    <w:rsid w:val="00572907"/>
    <w:rsid w:val="0059571F"/>
    <w:rsid w:val="00597E61"/>
    <w:rsid w:val="005B4C16"/>
    <w:rsid w:val="005C055F"/>
    <w:rsid w:val="005D3F90"/>
    <w:rsid w:val="005E386A"/>
    <w:rsid w:val="00610741"/>
    <w:rsid w:val="006453B4"/>
    <w:rsid w:val="006476B2"/>
    <w:rsid w:val="006616E0"/>
    <w:rsid w:val="00684134"/>
    <w:rsid w:val="00684D76"/>
    <w:rsid w:val="006C6B7A"/>
    <w:rsid w:val="006D0208"/>
    <w:rsid w:val="006D2191"/>
    <w:rsid w:val="006E0FCD"/>
    <w:rsid w:val="006F1F10"/>
    <w:rsid w:val="006F208D"/>
    <w:rsid w:val="00701A52"/>
    <w:rsid w:val="00702E27"/>
    <w:rsid w:val="007078DA"/>
    <w:rsid w:val="007078E2"/>
    <w:rsid w:val="0071158C"/>
    <w:rsid w:val="00712538"/>
    <w:rsid w:val="00712E5C"/>
    <w:rsid w:val="0071326C"/>
    <w:rsid w:val="00730C87"/>
    <w:rsid w:val="00730E59"/>
    <w:rsid w:val="0073208D"/>
    <w:rsid w:val="007B0EBA"/>
    <w:rsid w:val="007C0E3F"/>
    <w:rsid w:val="007C1623"/>
    <w:rsid w:val="007C3F09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8F6C89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47B58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503AD"/>
    <w:rsid w:val="00B62197"/>
    <w:rsid w:val="00B70DBB"/>
    <w:rsid w:val="00BB3E12"/>
    <w:rsid w:val="00BC3A88"/>
    <w:rsid w:val="00BD1E15"/>
    <w:rsid w:val="00BD31A0"/>
    <w:rsid w:val="00BD50D1"/>
    <w:rsid w:val="00BE571D"/>
    <w:rsid w:val="00C218B0"/>
    <w:rsid w:val="00C227A5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370E8"/>
    <w:rsid w:val="00D46E7E"/>
    <w:rsid w:val="00D615A1"/>
    <w:rsid w:val="00D752E2"/>
    <w:rsid w:val="00D94D1A"/>
    <w:rsid w:val="00DA396B"/>
    <w:rsid w:val="00DA51ED"/>
    <w:rsid w:val="00DB4660"/>
    <w:rsid w:val="00DB56FC"/>
    <w:rsid w:val="00DC452B"/>
    <w:rsid w:val="00DD17E4"/>
    <w:rsid w:val="00DE0BC2"/>
    <w:rsid w:val="00E00E52"/>
    <w:rsid w:val="00E04D60"/>
    <w:rsid w:val="00E21D49"/>
    <w:rsid w:val="00E56731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1322-C964-4827-9D83-5099BD49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40</cp:revision>
  <cp:lastPrinted>2020-05-19T07:15:00Z</cp:lastPrinted>
  <dcterms:created xsi:type="dcterms:W3CDTF">2020-05-26T08:02:00Z</dcterms:created>
  <dcterms:modified xsi:type="dcterms:W3CDTF">2023-08-09T06:25:00Z</dcterms:modified>
</cp:coreProperties>
</file>