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480"/>
        <w:gridCol w:w="5227"/>
        <w:gridCol w:w="160"/>
        <w:gridCol w:w="2126"/>
      </w:tblGrid>
      <w:tr w:rsidR="00FA77F4">
        <w:trPr>
          <w:trHeight w:val="2225"/>
        </w:trPr>
        <w:tc>
          <w:tcPr>
            <w:tcW w:w="2480" w:type="dxa"/>
          </w:tcPr>
          <w:p w:rsidR="00FA77F4" w:rsidRDefault="00FA77F4">
            <w:bookmarkStart w:id="0" w:name="_GoBack"/>
            <w:bookmarkEnd w:id="0"/>
          </w:p>
        </w:tc>
        <w:tc>
          <w:tcPr>
            <w:tcW w:w="5227" w:type="dxa"/>
          </w:tcPr>
          <w:p w:rsidR="00FA77F4" w:rsidRDefault="00FA77F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Администрация</w:t>
            </w:r>
          </w:p>
          <w:p w:rsidR="00FA77F4" w:rsidRPr="00D4226C" w:rsidRDefault="00FA77F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Парамоновского </w:t>
            </w:r>
          </w:p>
          <w:p w:rsidR="00FA77F4" w:rsidRDefault="00FA77F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сельского поселения  </w:t>
            </w:r>
          </w:p>
          <w:p w:rsidR="00FA77F4" w:rsidRDefault="00FA77F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Морозовского района</w:t>
            </w:r>
          </w:p>
          <w:p w:rsidR="00FA77F4" w:rsidRDefault="00FA77F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Ростовской области</w:t>
            </w:r>
          </w:p>
          <w:p w:rsidR="00FA77F4" w:rsidRPr="00405C36" w:rsidRDefault="00FA77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77F4" w:rsidRDefault="00FA77F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ПОСТАНОВЛЕНИЕ</w:t>
            </w:r>
          </w:p>
          <w:p w:rsidR="00FA77F4" w:rsidRPr="00405C36" w:rsidRDefault="00FA77F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0" w:type="dxa"/>
          </w:tcPr>
          <w:p w:rsidR="00FA77F4" w:rsidRDefault="00FA77F4"/>
        </w:tc>
        <w:tc>
          <w:tcPr>
            <w:tcW w:w="2126" w:type="dxa"/>
          </w:tcPr>
          <w:p w:rsidR="00FA77F4" w:rsidRDefault="00FA77F4">
            <w:pPr>
              <w:rPr>
                <w:sz w:val="28"/>
                <w:szCs w:val="28"/>
              </w:rPr>
            </w:pPr>
          </w:p>
        </w:tc>
      </w:tr>
      <w:tr w:rsidR="00FA77F4">
        <w:tc>
          <w:tcPr>
            <w:tcW w:w="7707" w:type="dxa"/>
            <w:gridSpan w:val="2"/>
          </w:tcPr>
          <w:p w:rsidR="00FA77F4" w:rsidRDefault="00FA77F4" w:rsidP="00886D5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30 декабря 2015 года</w:t>
            </w:r>
          </w:p>
        </w:tc>
        <w:tc>
          <w:tcPr>
            <w:tcW w:w="2286" w:type="dxa"/>
            <w:gridSpan w:val="2"/>
          </w:tcPr>
          <w:p w:rsidR="00FA77F4" w:rsidRDefault="00FA77F4" w:rsidP="003D6DED">
            <w:pPr>
              <w:tabs>
                <w:tab w:val="center" w:pos="1073"/>
                <w:tab w:val="right" w:pos="2146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u w:val="single"/>
              </w:rPr>
              <w:t>№42</w:t>
            </w:r>
          </w:p>
        </w:tc>
      </w:tr>
    </w:tbl>
    <w:p w:rsidR="00FA77F4" w:rsidRDefault="00FA77F4" w:rsidP="005273FF">
      <w:pPr>
        <w:jc w:val="both"/>
        <w:rPr>
          <w:sz w:val="28"/>
          <w:szCs w:val="28"/>
        </w:rPr>
      </w:pPr>
    </w:p>
    <w:tbl>
      <w:tblPr>
        <w:tblW w:w="9993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4820"/>
      </w:tblGrid>
      <w:tr w:rsidR="00FA77F4">
        <w:trPr>
          <w:trHeight w:val="273"/>
        </w:trPr>
        <w:tc>
          <w:tcPr>
            <w:tcW w:w="5173" w:type="dxa"/>
          </w:tcPr>
          <w:p w:rsidR="00FA77F4" w:rsidRPr="006C791E" w:rsidRDefault="00FA77F4" w:rsidP="00DE085E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A47CE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определении </w:t>
            </w:r>
            <w:r w:rsidRPr="00BA47CE">
              <w:rPr>
                <w:sz w:val="28"/>
                <w:szCs w:val="28"/>
              </w:rPr>
              <w:t xml:space="preserve"> требований </w:t>
            </w:r>
            <w:r>
              <w:rPr>
                <w:sz w:val="28"/>
                <w:szCs w:val="28"/>
              </w:rPr>
              <w:t xml:space="preserve">к закупаемым Администрацией Парамоновского сельского поселения,  муниципальными бюджетными учреждениями Парамоновского  сельского поселения отдельным </w:t>
            </w:r>
            <w:r w:rsidRPr="00BA47CE">
              <w:rPr>
                <w:sz w:val="28"/>
                <w:szCs w:val="28"/>
              </w:rPr>
              <w:t>видам товаров, работ, услуг</w:t>
            </w:r>
            <w:r>
              <w:rPr>
                <w:sz w:val="28"/>
                <w:szCs w:val="28"/>
              </w:rPr>
              <w:t xml:space="preserve"> </w:t>
            </w:r>
            <w:r w:rsidRPr="00BA47CE">
              <w:rPr>
                <w:sz w:val="28"/>
                <w:szCs w:val="28"/>
              </w:rPr>
              <w:t>(в том числе предельных цен</w:t>
            </w:r>
            <w:r>
              <w:rPr>
                <w:sz w:val="28"/>
                <w:szCs w:val="28"/>
              </w:rPr>
              <w:t xml:space="preserve"> товаров, работ, услуг)»</w:t>
            </w:r>
          </w:p>
        </w:tc>
        <w:tc>
          <w:tcPr>
            <w:tcW w:w="4820" w:type="dxa"/>
          </w:tcPr>
          <w:p w:rsidR="00FA77F4" w:rsidRDefault="00FA77F4" w:rsidP="005273FF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FA77F4" w:rsidRDefault="00FA77F4" w:rsidP="005273FF">
      <w:pPr>
        <w:pStyle w:val="BodyTextIndent"/>
        <w:tabs>
          <w:tab w:val="left" w:pos="7088"/>
        </w:tabs>
        <w:suppressAutoHyphens/>
      </w:pPr>
    </w:p>
    <w:p w:rsidR="00FA77F4" w:rsidRDefault="00FA77F4" w:rsidP="005273FF">
      <w:pPr>
        <w:pStyle w:val="BodyTextIndent"/>
        <w:tabs>
          <w:tab w:val="left" w:pos="7088"/>
        </w:tabs>
        <w:suppressAutoHyphens/>
      </w:pPr>
    </w:p>
    <w:p w:rsidR="00FA77F4" w:rsidRDefault="00FA77F4" w:rsidP="005273FF">
      <w:pPr>
        <w:pStyle w:val="BodyTextIndent"/>
        <w:tabs>
          <w:tab w:val="left" w:pos="7088"/>
        </w:tabs>
        <w:suppressAutoHyphens/>
      </w:pPr>
    </w:p>
    <w:p w:rsidR="00FA77F4" w:rsidRDefault="00FA77F4" w:rsidP="005273FF">
      <w:pPr>
        <w:pStyle w:val="BodyTextIndent"/>
        <w:tabs>
          <w:tab w:val="left" w:pos="7088"/>
        </w:tabs>
        <w:suppressAutoHyphens/>
      </w:pPr>
    </w:p>
    <w:p w:rsidR="00FA77F4" w:rsidRPr="00BA47CE" w:rsidRDefault="00FA77F4" w:rsidP="00C134A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7CE">
        <w:rPr>
          <w:rFonts w:ascii="Times New Roman" w:hAnsi="Times New Roman" w:cs="Times New Roman"/>
          <w:sz w:val="28"/>
          <w:szCs w:val="28"/>
        </w:rPr>
        <w:t>В соответствии с пунктом 2 части 4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</w:t>
      </w:r>
      <w:r>
        <w:rPr>
          <w:rFonts w:ascii="Times New Roman" w:hAnsi="Times New Roman" w:cs="Times New Roman"/>
          <w:sz w:val="28"/>
          <w:szCs w:val="28"/>
        </w:rPr>
        <w:t>ьных цен товаров, работ, услуг»</w:t>
      </w:r>
    </w:p>
    <w:p w:rsidR="00FA77F4" w:rsidRDefault="00FA77F4" w:rsidP="00C134A7">
      <w:pPr>
        <w:pStyle w:val="ConsPlusNonformat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77F4" w:rsidRDefault="00FA77F4" w:rsidP="00C134A7">
      <w:pPr>
        <w:pStyle w:val="ConsPlusNonformat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A77F4" w:rsidRDefault="00FA77F4" w:rsidP="005273FF">
      <w:pPr>
        <w:pStyle w:val="ConsPlusNonformat"/>
        <w:widowControl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77F4" w:rsidRDefault="00FA77F4" w:rsidP="00546413">
      <w:pPr>
        <w:pStyle w:val="ConsPlusNonformat"/>
        <w:numPr>
          <w:ilvl w:val="0"/>
          <w:numId w:val="8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Утвердить Правила определения требований к закупаемым Администрацией Парамоновского  сельского поселения, муниципальными бюджетными учреждениями Парамоновского  сельского поселения </w:t>
      </w:r>
      <w:r w:rsidRPr="00546413">
        <w:rPr>
          <w:rFonts w:ascii="Times New Roman" w:hAnsi="Times New Roman" w:cs="Times New Roman"/>
          <w:sz w:val="28"/>
          <w:szCs w:val="28"/>
        </w:rPr>
        <w:t>отдельным видам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413">
        <w:rPr>
          <w:rFonts w:ascii="Times New Roman" w:hAnsi="Times New Roman" w:cs="Times New Roman"/>
          <w:sz w:val="28"/>
          <w:szCs w:val="28"/>
        </w:rPr>
        <w:t>(в том числе предельных цен</w:t>
      </w:r>
      <w:r>
        <w:rPr>
          <w:rFonts w:ascii="Times New Roman" w:hAnsi="Times New Roman" w:cs="Times New Roman"/>
          <w:sz w:val="28"/>
          <w:szCs w:val="28"/>
        </w:rPr>
        <w:t xml:space="preserve"> товаров, работ, услуг).</w:t>
      </w:r>
    </w:p>
    <w:p w:rsidR="00FA77F4" w:rsidRPr="00546413" w:rsidRDefault="00FA77F4" w:rsidP="00E7064A">
      <w:pPr>
        <w:pStyle w:val="ConsPlusNonformat"/>
        <w:numPr>
          <w:ilvl w:val="0"/>
          <w:numId w:val="8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Парамоновского  сельского поселения, муниципальным бюджетным учреждениям Парамоновского  сельского поселения разработать в соответствии с Правилами, утвержденными настоящим постановлением, и утвердить требования к закупаемым Администрацией Парамоновского  сельского поселения, муниципальными бюджетными учреждениями Парамоновского сельского поселения </w:t>
      </w:r>
      <w:r w:rsidRPr="00E7064A">
        <w:rPr>
          <w:rFonts w:ascii="Times New Roman" w:hAnsi="Times New Roman" w:cs="Times New Roman"/>
          <w:sz w:val="28"/>
          <w:szCs w:val="28"/>
        </w:rPr>
        <w:t>отдельным видам товаров, работ, услуг (в том числе предельных цен товаров, работ, услуг)</w:t>
      </w:r>
      <w:r>
        <w:rPr>
          <w:rFonts w:ascii="Times New Roman" w:hAnsi="Times New Roman" w:cs="Times New Roman"/>
          <w:sz w:val="28"/>
          <w:szCs w:val="28"/>
        </w:rPr>
        <w:t xml:space="preserve"> в срок до 1 июня 2016 г.</w:t>
      </w:r>
    </w:p>
    <w:p w:rsidR="00FA77F4" w:rsidRDefault="00FA77F4" w:rsidP="00AA57C1">
      <w:pPr>
        <w:pStyle w:val="ConsPlusNonformat"/>
        <w:numPr>
          <w:ilvl w:val="0"/>
          <w:numId w:val="8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A57C1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</w:t>
      </w:r>
      <w:r>
        <w:rPr>
          <w:rFonts w:ascii="Times New Roman" w:hAnsi="Times New Roman" w:cs="Times New Roman"/>
          <w:sz w:val="28"/>
          <w:szCs w:val="28"/>
        </w:rPr>
        <w:t>01 января 2016 года и подлежит размещению на официальном сайте Администрации Парамоновского  сельского поселения.</w:t>
      </w:r>
    </w:p>
    <w:p w:rsidR="00FA77F4" w:rsidRPr="00AA57C1" w:rsidRDefault="00FA77F4" w:rsidP="0036406B">
      <w:pPr>
        <w:pStyle w:val="ConsPlusNonformat"/>
        <w:numPr>
          <w:ilvl w:val="0"/>
          <w:numId w:val="8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7C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Pr="00AA57C1">
        <w:rPr>
          <w:rFonts w:ascii="Times New Roman" w:hAnsi="Times New Roman" w:cs="Times New Roman"/>
          <w:sz w:val="28"/>
          <w:szCs w:val="28"/>
        </w:rPr>
        <w:t>.</w:t>
      </w:r>
    </w:p>
    <w:p w:rsidR="00FA77F4" w:rsidRDefault="00FA77F4" w:rsidP="0036406B">
      <w:pPr>
        <w:rPr>
          <w:sz w:val="28"/>
          <w:szCs w:val="28"/>
        </w:rPr>
      </w:pPr>
    </w:p>
    <w:p w:rsidR="00FA77F4" w:rsidRPr="009056D8" w:rsidRDefault="00FA77F4" w:rsidP="0036406B">
      <w:pPr>
        <w:rPr>
          <w:sz w:val="28"/>
          <w:szCs w:val="28"/>
        </w:rPr>
      </w:pPr>
    </w:p>
    <w:tbl>
      <w:tblPr>
        <w:tblW w:w="10031" w:type="dxa"/>
        <w:tblInd w:w="-106" w:type="dxa"/>
        <w:tblLayout w:type="fixed"/>
        <w:tblLook w:val="00A0"/>
      </w:tblPr>
      <w:tblGrid>
        <w:gridCol w:w="7197"/>
        <w:gridCol w:w="2834"/>
      </w:tblGrid>
      <w:tr w:rsidR="00FA77F4" w:rsidRPr="00C028EE">
        <w:trPr>
          <w:trHeight w:val="294"/>
        </w:trPr>
        <w:tc>
          <w:tcPr>
            <w:tcW w:w="7197" w:type="dxa"/>
          </w:tcPr>
          <w:p w:rsidR="00FA77F4" w:rsidRDefault="00FA77F4" w:rsidP="00101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FA77F4" w:rsidRDefault="00FA77F4" w:rsidP="00101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Парамоновского </w:t>
            </w:r>
          </w:p>
          <w:p w:rsidR="00FA77F4" w:rsidRDefault="00FA77F4" w:rsidP="00101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FA77F4" w:rsidRPr="00C2385D" w:rsidRDefault="00FA77F4" w:rsidP="00101337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FA77F4" w:rsidRDefault="00FA77F4" w:rsidP="00A54CE4">
            <w:pPr>
              <w:rPr>
                <w:sz w:val="28"/>
                <w:szCs w:val="28"/>
              </w:rPr>
            </w:pPr>
          </w:p>
          <w:p w:rsidR="00FA77F4" w:rsidRPr="00C2385D" w:rsidRDefault="00FA77F4" w:rsidP="00A54C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М.Н.Фарманян</w:t>
            </w:r>
          </w:p>
        </w:tc>
      </w:tr>
    </w:tbl>
    <w:p w:rsidR="00FA77F4" w:rsidRDefault="00FA77F4"/>
    <w:p w:rsidR="00FA77F4" w:rsidRDefault="00FA77F4" w:rsidP="00874BB8">
      <w:pPr>
        <w:pStyle w:val="Heading2"/>
        <w:jc w:val="left"/>
        <w:rPr>
          <w:sz w:val="28"/>
          <w:szCs w:val="28"/>
        </w:rPr>
      </w:pPr>
    </w:p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Default="00FA77F4" w:rsidP="00F213A8"/>
    <w:p w:rsidR="00FA77F4" w:rsidRPr="00F213A8" w:rsidRDefault="00FA77F4" w:rsidP="00F213A8"/>
    <w:p w:rsidR="00FA77F4" w:rsidRDefault="00FA77F4" w:rsidP="00CB1766">
      <w:pPr>
        <w:jc w:val="center"/>
        <w:rPr>
          <w:sz w:val="28"/>
          <w:szCs w:val="28"/>
        </w:rPr>
      </w:pPr>
    </w:p>
    <w:p w:rsidR="00FA77F4" w:rsidRDefault="00FA77F4" w:rsidP="00636D9A">
      <w:pPr>
        <w:jc w:val="center"/>
        <w:rPr>
          <w:sz w:val="28"/>
          <w:szCs w:val="28"/>
        </w:rPr>
      </w:pPr>
      <w:r w:rsidRPr="00CB1766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а определения </w:t>
      </w:r>
      <w:r w:rsidRPr="00CB1766">
        <w:rPr>
          <w:sz w:val="28"/>
          <w:szCs w:val="28"/>
        </w:rPr>
        <w:t>требований к закупаемым</w:t>
      </w:r>
    </w:p>
    <w:p w:rsidR="00FA77F4" w:rsidRDefault="00FA77F4" w:rsidP="009B76F4">
      <w:pPr>
        <w:pStyle w:val="ConsPlusNonformat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Парамоновского  сельского поселения, муниципальными бюджетными учреждениями Парамоновского сельского поселения </w:t>
      </w:r>
      <w:r w:rsidRPr="00546413">
        <w:rPr>
          <w:rFonts w:ascii="Times New Roman" w:hAnsi="Times New Roman" w:cs="Times New Roman"/>
          <w:sz w:val="28"/>
          <w:szCs w:val="28"/>
        </w:rPr>
        <w:t>отдельным видам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413">
        <w:rPr>
          <w:rFonts w:ascii="Times New Roman" w:hAnsi="Times New Roman" w:cs="Times New Roman"/>
          <w:sz w:val="28"/>
          <w:szCs w:val="28"/>
        </w:rPr>
        <w:t>(в том числе предельных цен</w:t>
      </w:r>
      <w:r>
        <w:rPr>
          <w:rFonts w:ascii="Times New Roman" w:hAnsi="Times New Roman" w:cs="Times New Roman"/>
          <w:sz w:val="28"/>
          <w:szCs w:val="28"/>
        </w:rPr>
        <w:t xml:space="preserve"> товаров, работ, услуг)</w:t>
      </w:r>
    </w:p>
    <w:p w:rsidR="00FA77F4" w:rsidRDefault="00FA77F4" w:rsidP="009B76F4">
      <w:pPr>
        <w:pStyle w:val="ConsPlusNonformat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FA77F4" w:rsidRDefault="00FA77F4" w:rsidP="009B76F4">
      <w:pPr>
        <w:pStyle w:val="ConsPlusNonformat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FA77F4" w:rsidRDefault="00FA77F4" w:rsidP="00CB1766">
      <w:pPr>
        <w:ind w:firstLine="851"/>
        <w:jc w:val="both"/>
        <w:rPr>
          <w:sz w:val="28"/>
          <w:szCs w:val="28"/>
        </w:rPr>
      </w:pPr>
      <w:r w:rsidRPr="00CB1766">
        <w:rPr>
          <w:sz w:val="28"/>
          <w:szCs w:val="28"/>
        </w:rPr>
        <w:t xml:space="preserve">1. Настоящие Правила устанавливают порядок определения требований к закупаемым </w:t>
      </w:r>
      <w:r>
        <w:rPr>
          <w:sz w:val="28"/>
          <w:szCs w:val="28"/>
        </w:rPr>
        <w:t xml:space="preserve">Администрацией Парамоновского сельского поселения, муниципальными бюджетными учреждениями Парамоновского  сельского поселения </w:t>
      </w:r>
      <w:r w:rsidRPr="00CB1766">
        <w:rPr>
          <w:sz w:val="28"/>
          <w:szCs w:val="28"/>
        </w:rPr>
        <w:t xml:space="preserve">отдельным видам товаров, работ, услуг (в том числе предельных цен товаров, работ, услуг). </w:t>
      </w:r>
    </w:p>
    <w:p w:rsidR="00FA77F4" w:rsidRDefault="00FA77F4" w:rsidP="00CB1766">
      <w:pPr>
        <w:ind w:firstLine="851"/>
        <w:jc w:val="both"/>
        <w:rPr>
          <w:sz w:val="28"/>
          <w:szCs w:val="28"/>
        </w:rPr>
      </w:pPr>
      <w:r w:rsidRPr="00CB1766">
        <w:rPr>
          <w:sz w:val="28"/>
          <w:szCs w:val="28"/>
        </w:rPr>
        <w:t>2</w:t>
      </w:r>
      <w:r>
        <w:rPr>
          <w:sz w:val="28"/>
          <w:szCs w:val="28"/>
        </w:rPr>
        <w:t>. Администрация Парамоновского сельского поселения</w:t>
      </w:r>
      <w:r w:rsidRPr="00CB1766">
        <w:rPr>
          <w:sz w:val="28"/>
          <w:szCs w:val="28"/>
        </w:rPr>
        <w:t xml:space="preserve"> утверждают определенные в соответствии с настоящими Правилами требования к закупаемым</w:t>
      </w:r>
      <w:r>
        <w:rPr>
          <w:sz w:val="28"/>
          <w:szCs w:val="28"/>
        </w:rPr>
        <w:t xml:space="preserve"> Администрацией Парамоновского  сельского поселения, муниципальными бюджетными учреждениями Парамоновского сельского поселения </w:t>
      </w:r>
      <w:r w:rsidRPr="00CB1766">
        <w:rPr>
          <w:sz w:val="28"/>
          <w:szCs w:val="28"/>
        </w:rPr>
        <w:t xml:space="preserve">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- ведомственный перечень). </w:t>
      </w:r>
    </w:p>
    <w:p w:rsidR="00FA77F4" w:rsidRDefault="00FA77F4" w:rsidP="00CB1766">
      <w:pPr>
        <w:ind w:firstLine="851"/>
        <w:jc w:val="both"/>
        <w:rPr>
          <w:sz w:val="28"/>
          <w:szCs w:val="28"/>
        </w:rPr>
      </w:pPr>
      <w:r w:rsidRPr="00CB1766">
        <w:rPr>
          <w:sz w:val="28"/>
          <w:szCs w:val="28"/>
        </w:rPr>
        <w:t xml:space="preserve">Ведомственный перечень составляется по форме согласно приложению № 1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 № 2 (далее - обязательный перечень). </w:t>
      </w:r>
    </w:p>
    <w:p w:rsidR="00FA77F4" w:rsidRDefault="00FA77F4" w:rsidP="00CB1766">
      <w:pPr>
        <w:ind w:firstLine="851"/>
        <w:jc w:val="both"/>
        <w:rPr>
          <w:sz w:val="28"/>
          <w:szCs w:val="28"/>
        </w:rPr>
      </w:pPr>
      <w:r w:rsidRPr="00CB1766">
        <w:rPr>
          <w:sz w:val="28"/>
          <w:szCs w:val="28"/>
        </w:rPr>
        <w:t>В отношении отдельных видов товаров, работ, услуг, включенных в обязательный перечень, в ведомственном перечне определяются</w:t>
      </w:r>
      <w:r>
        <w:rPr>
          <w:sz w:val="28"/>
          <w:szCs w:val="28"/>
        </w:rPr>
        <w:t>:</w:t>
      </w:r>
    </w:p>
    <w:p w:rsidR="00FA77F4" w:rsidRDefault="00FA77F4" w:rsidP="00392A68">
      <w:pPr>
        <w:pStyle w:val="ListParagraph"/>
        <w:numPr>
          <w:ilvl w:val="0"/>
          <w:numId w:val="9"/>
        </w:numPr>
        <w:ind w:left="0" w:firstLine="851"/>
        <w:jc w:val="both"/>
        <w:rPr>
          <w:sz w:val="28"/>
          <w:szCs w:val="28"/>
        </w:rPr>
      </w:pPr>
      <w:r w:rsidRPr="00746FCF">
        <w:rPr>
          <w:sz w:val="28"/>
          <w:szCs w:val="28"/>
        </w:rPr>
        <w:t xml:space="preserve">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</w:t>
      </w:r>
      <w:r>
        <w:rPr>
          <w:sz w:val="28"/>
          <w:szCs w:val="28"/>
        </w:rPr>
        <w:t>;</w:t>
      </w:r>
    </w:p>
    <w:p w:rsidR="00FA77F4" w:rsidRPr="00392A68" w:rsidRDefault="00FA77F4" w:rsidP="00392A68">
      <w:pPr>
        <w:pStyle w:val="ListParagraph"/>
        <w:numPr>
          <w:ilvl w:val="0"/>
          <w:numId w:val="9"/>
        </w:numPr>
        <w:ind w:left="0" w:firstLine="851"/>
        <w:jc w:val="both"/>
        <w:rPr>
          <w:sz w:val="28"/>
          <w:szCs w:val="28"/>
        </w:rPr>
      </w:pPr>
      <w:r w:rsidRPr="00392A68">
        <w:rPr>
          <w:sz w:val="28"/>
          <w:szCs w:val="28"/>
        </w:rPr>
        <w:t xml:space="preserve">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 </w:t>
      </w:r>
    </w:p>
    <w:p w:rsidR="00FA77F4" w:rsidRDefault="00FA77F4" w:rsidP="00CB1766">
      <w:pPr>
        <w:ind w:firstLine="851"/>
        <w:jc w:val="both"/>
        <w:rPr>
          <w:sz w:val="28"/>
          <w:szCs w:val="28"/>
        </w:rPr>
      </w:pPr>
      <w:r w:rsidRPr="00CB1766">
        <w:rPr>
          <w:sz w:val="28"/>
          <w:szCs w:val="28"/>
        </w:rPr>
        <w:t>3.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FA77F4" w:rsidRDefault="00FA77F4" w:rsidP="00CB17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Pr="00CB1766">
        <w:rPr>
          <w:sz w:val="28"/>
          <w:szCs w:val="28"/>
        </w:rPr>
        <w:t xml:space="preserve">) доля </w:t>
      </w:r>
      <w:r w:rsidRPr="00636D9A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Администрации Парамоновского  сельского поселения, муниципальных бюджетных учреждений Парамоновского  сельского поселения </w:t>
      </w:r>
      <w:r w:rsidRPr="00CB1766">
        <w:rPr>
          <w:sz w:val="28"/>
          <w:szCs w:val="28"/>
        </w:rPr>
        <w:t xml:space="preserve">на приобретение отдельного вида товаров, работ, услуг для обеспечения </w:t>
      </w:r>
      <w:r>
        <w:rPr>
          <w:sz w:val="28"/>
          <w:szCs w:val="28"/>
        </w:rPr>
        <w:t xml:space="preserve">муниципальных </w:t>
      </w:r>
      <w:r w:rsidRPr="00CB1766">
        <w:rPr>
          <w:sz w:val="28"/>
          <w:szCs w:val="28"/>
        </w:rPr>
        <w:t>нужд за отчетный финансовый год в об</w:t>
      </w:r>
      <w:r>
        <w:rPr>
          <w:sz w:val="28"/>
          <w:szCs w:val="28"/>
        </w:rPr>
        <w:t xml:space="preserve">щем объеме расходов Администрации Парамоновского сельского поселения </w:t>
      </w:r>
      <w:r w:rsidRPr="00CB1766">
        <w:rPr>
          <w:sz w:val="28"/>
          <w:szCs w:val="28"/>
        </w:rPr>
        <w:t>на приобретение товаров, работ, услуг за отчетный финансовый год;</w:t>
      </w:r>
    </w:p>
    <w:p w:rsidR="00FA77F4" w:rsidRDefault="00FA77F4" w:rsidP="00CB17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Pr="00CB1766">
        <w:rPr>
          <w:sz w:val="28"/>
          <w:szCs w:val="28"/>
        </w:rPr>
        <w:t>) доля кон</w:t>
      </w:r>
      <w:r>
        <w:rPr>
          <w:sz w:val="28"/>
          <w:szCs w:val="28"/>
        </w:rPr>
        <w:t xml:space="preserve">трактов Администрации Парамоновского  сельского поселения, муниципальных бюджетных учреждений Парамоновского сельского поселения </w:t>
      </w:r>
      <w:r w:rsidRPr="00CB1766">
        <w:rPr>
          <w:sz w:val="28"/>
          <w:szCs w:val="28"/>
        </w:rPr>
        <w:t>на приобретение отдельного вида товаров, ра</w:t>
      </w:r>
      <w:r>
        <w:rPr>
          <w:sz w:val="28"/>
          <w:szCs w:val="28"/>
        </w:rPr>
        <w:t xml:space="preserve">бот, услуг для обеспечения муниципальных </w:t>
      </w:r>
      <w:r w:rsidRPr="00CB1766">
        <w:rPr>
          <w:sz w:val="28"/>
          <w:szCs w:val="28"/>
        </w:rPr>
        <w:t>нужд, заключенных в отчетном финансовом году, в общем количе</w:t>
      </w:r>
      <w:r>
        <w:rPr>
          <w:sz w:val="28"/>
          <w:szCs w:val="28"/>
        </w:rPr>
        <w:t xml:space="preserve">стве контрактов Администрации Парамоновкого сельского поселения, муниципальных бюджетных учреждений Парамоновского  сельского поселения </w:t>
      </w:r>
      <w:r w:rsidRPr="00CB1766">
        <w:rPr>
          <w:sz w:val="28"/>
          <w:szCs w:val="28"/>
        </w:rPr>
        <w:t xml:space="preserve">на приобретение товаров, работ, услуг, заключенных в отчетном финансовом году. </w:t>
      </w:r>
    </w:p>
    <w:p w:rsidR="00FA77F4" w:rsidRDefault="00FA77F4" w:rsidP="00CB1766">
      <w:pPr>
        <w:ind w:firstLine="851"/>
        <w:jc w:val="both"/>
        <w:rPr>
          <w:sz w:val="28"/>
          <w:szCs w:val="28"/>
        </w:rPr>
      </w:pPr>
      <w:r w:rsidRPr="00CB1766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Администрация Парамоновского  сельского поселения </w:t>
      </w:r>
      <w:r w:rsidRPr="00CB1766">
        <w:rPr>
          <w:sz w:val="28"/>
          <w:szCs w:val="28"/>
        </w:rPr>
        <w:t xml:space="preserve">при </w:t>
      </w:r>
      <w:r>
        <w:rPr>
          <w:sz w:val="28"/>
          <w:szCs w:val="28"/>
        </w:rPr>
        <w:t>включении в ведомственный перечень отдельных видов товаров, работ, услуг, не указанных в обязательном перечне, применяют установленные пунктом 3 настоящих Правил критерии исходя из определения их значений в процентном соотношении к объему осуществляемых Администрацией Парамоновского  сельского поселения, муниципальными бюджетными учреждениями Парамоновского сельского поселения закупок.</w:t>
      </w:r>
    </w:p>
    <w:p w:rsidR="00FA77F4" w:rsidRDefault="00FA77F4" w:rsidP="00CB1766">
      <w:pPr>
        <w:ind w:firstLine="851"/>
        <w:jc w:val="both"/>
        <w:rPr>
          <w:sz w:val="28"/>
          <w:szCs w:val="28"/>
        </w:rPr>
      </w:pPr>
      <w:r w:rsidRPr="00CB1766">
        <w:rPr>
          <w:sz w:val="28"/>
          <w:szCs w:val="28"/>
        </w:rPr>
        <w:t>5. В целях формирования ведомственно</w:t>
      </w:r>
      <w:r>
        <w:rPr>
          <w:sz w:val="28"/>
          <w:szCs w:val="28"/>
        </w:rPr>
        <w:t xml:space="preserve">го перечня Администрация Парамоновского сельского поселения </w:t>
      </w:r>
      <w:r w:rsidRPr="00CB1766">
        <w:rPr>
          <w:sz w:val="28"/>
          <w:szCs w:val="28"/>
        </w:rPr>
        <w:t xml:space="preserve">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пунктом 3 настоящих Правил. </w:t>
      </w:r>
    </w:p>
    <w:p w:rsidR="00FA77F4" w:rsidRDefault="00FA77F4" w:rsidP="00CB1766">
      <w:pPr>
        <w:ind w:firstLine="851"/>
        <w:jc w:val="both"/>
        <w:rPr>
          <w:sz w:val="28"/>
          <w:szCs w:val="28"/>
        </w:rPr>
      </w:pPr>
      <w:r w:rsidRPr="00CB1766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Администрация Парамоновского сельского поселения </w:t>
      </w:r>
      <w:r w:rsidRPr="00CB1766">
        <w:rPr>
          <w:sz w:val="28"/>
          <w:szCs w:val="28"/>
        </w:rPr>
        <w:t>при формировании ведомственного перечня вправе включить в него дополнительно:</w:t>
      </w:r>
    </w:p>
    <w:p w:rsidR="00FA77F4" w:rsidRDefault="00FA77F4" w:rsidP="00CB17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Pr="00CB1766">
        <w:rPr>
          <w:sz w:val="28"/>
          <w:szCs w:val="28"/>
        </w:rPr>
        <w:t>) отдельные виды товаров, работ, услуг, не указанные в обязательном перечне и не соответствующие критериям, указанным в пункте 3 настоящих Пра</w:t>
      </w:r>
      <w:r>
        <w:rPr>
          <w:sz w:val="28"/>
          <w:szCs w:val="28"/>
        </w:rPr>
        <w:t>вил;</w:t>
      </w:r>
    </w:p>
    <w:p w:rsidR="00FA77F4" w:rsidRDefault="00FA77F4" w:rsidP="00CB17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B1766">
        <w:rPr>
          <w:sz w:val="28"/>
          <w:szCs w:val="28"/>
        </w:rPr>
        <w:t>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FA77F4" w:rsidRDefault="00FA77F4" w:rsidP="00CB17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B1766">
        <w:rPr>
          <w:sz w:val="28"/>
          <w:szCs w:val="28"/>
        </w:rPr>
        <w:t>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приложения № 1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FA77F4" w:rsidRDefault="00FA77F4" w:rsidP="00CB1766">
      <w:pPr>
        <w:ind w:firstLine="851"/>
        <w:jc w:val="both"/>
        <w:rPr>
          <w:sz w:val="28"/>
          <w:szCs w:val="28"/>
        </w:rPr>
      </w:pPr>
      <w:r w:rsidRPr="00CB1766">
        <w:rPr>
          <w:sz w:val="28"/>
          <w:szCs w:val="28"/>
        </w:rPr>
        <w:t xml:space="preserve"> 7.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FA77F4" w:rsidRDefault="00FA77F4" w:rsidP="00CB17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Pr="00CB1766">
        <w:rPr>
          <w:sz w:val="28"/>
          <w:szCs w:val="28"/>
        </w:rPr>
        <w:t xml:space="preserve">) с учетом категорий и (или) </w:t>
      </w:r>
      <w:r>
        <w:rPr>
          <w:sz w:val="28"/>
          <w:szCs w:val="28"/>
        </w:rPr>
        <w:t>групп должностей работников Администрации Парамоновского  сельского поселения</w:t>
      </w:r>
      <w:r w:rsidRPr="00CB1766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муниципальных бюджетных учреждений Парамоновского сельского поселения,</w:t>
      </w:r>
      <w:r w:rsidRPr="00CB1766">
        <w:rPr>
          <w:sz w:val="28"/>
          <w:szCs w:val="28"/>
        </w:rPr>
        <w:t xml:space="preserve"> если затраты на их приобретение в соответствии с требованиями к определению нормативных затрат на обеспечение функций </w:t>
      </w:r>
      <w:r>
        <w:rPr>
          <w:sz w:val="28"/>
          <w:szCs w:val="28"/>
        </w:rPr>
        <w:t xml:space="preserve">Администрации Парамоновского сельского поселения, муниципальных бюджетных учреждений Парамоновского сельского поселения </w:t>
      </w:r>
      <w:r w:rsidRPr="00CB1766">
        <w:rPr>
          <w:sz w:val="28"/>
          <w:szCs w:val="28"/>
        </w:rPr>
        <w:t>определяются с учетом категорий и (или) групп долж</w:t>
      </w:r>
      <w:r>
        <w:rPr>
          <w:sz w:val="28"/>
          <w:szCs w:val="28"/>
        </w:rPr>
        <w:t>ностей работников</w:t>
      </w:r>
      <w:r w:rsidRPr="00CB1766">
        <w:rPr>
          <w:sz w:val="28"/>
          <w:szCs w:val="28"/>
        </w:rPr>
        <w:t xml:space="preserve">; </w:t>
      </w:r>
    </w:p>
    <w:p w:rsidR="00FA77F4" w:rsidRDefault="00FA77F4" w:rsidP="00135C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B1766">
        <w:rPr>
          <w:sz w:val="28"/>
          <w:szCs w:val="28"/>
        </w:rPr>
        <w:t>) с учетом категорий и (</w:t>
      </w:r>
      <w:r>
        <w:rPr>
          <w:sz w:val="28"/>
          <w:szCs w:val="28"/>
        </w:rPr>
        <w:t>или) групп должностей работников</w:t>
      </w:r>
      <w:r w:rsidRPr="00CB1766">
        <w:rPr>
          <w:sz w:val="28"/>
          <w:szCs w:val="28"/>
        </w:rPr>
        <w:t>, если затраты на их приобретение в соответствии с требованиями к определению нормативных затрат не определяются с учетом категорий и (или) групп должно</w:t>
      </w:r>
      <w:r>
        <w:rPr>
          <w:sz w:val="28"/>
          <w:szCs w:val="28"/>
        </w:rPr>
        <w:t>стей работников</w:t>
      </w:r>
      <w:r w:rsidRPr="00CB1766">
        <w:rPr>
          <w:sz w:val="28"/>
          <w:szCs w:val="28"/>
        </w:rPr>
        <w:t>, - в случае принятия соответствующего реше</w:t>
      </w:r>
      <w:r>
        <w:rPr>
          <w:sz w:val="28"/>
          <w:szCs w:val="28"/>
        </w:rPr>
        <w:t>ния Администрацией Парамоновского сельского поселения</w:t>
      </w:r>
      <w:r w:rsidRPr="00CB1766">
        <w:rPr>
          <w:sz w:val="28"/>
          <w:szCs w:val="28"/>
        </w:rPr>
        <w:t>.</w:t>
      </w:r>
    </w:p>
    <w:p w:rsidR="00FA77F4" w:rsidRDefault="00FA77F4" w:rsidP="00135CE6">
      <w:pPr>
        <w:ind w:firstLine="851"/>
        <w:jc w:val="both"/>
        <w:rPr>
          <w:sz w:val="28"/>
          <w:szCs w:val="28"/>
        </w:rPr>
      </w:pPr>
      <w:r w:rsidRPr="00CB1766">
        <w:rPr>
          <w:sz w:val="28"/>
          <w:szCs w:val="28"/>
        </w:rPr>
        <w:t xml:space="preserve"> 8.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классификатором продукции по видам экономической деятельности.</w:t>
      </w:r>
    </w:p>
    <w:p w:rsidR="00FA77F4" w:rsidRDefault="00FA77F4" w:rsidP="00135CE6">
      <w:pPr>
        <w:ind w:firstLine="851"/>
        <w:jc w:val="both"/>
        <w:rPr>
          <w:sz w:val="28"/>
          <w:szCs w:val="28"/>
        </w:rPr>
      </w:pPr>
      <w:r w:rsidRPr="00CB1766">
        <w:rPr>
          <w:sz w:val="28"/>
          <w:szCs w:val="28"/>
        </w:rPr>
        <w:t xml:space="preserve"> 9. Предельные цены товаров, работ, услу</w:t>
      </w:r>
      <w:r>
        <w:rPr>
          <w:sz w:val="28"/>
          <w:szCs w:val="28"/>
        </w:rPr>
        <w:t xml:space="preserve">г устанавливаются Администрацией Парамоновского сельского поселения </w:t>
      </w:r>
      <w:r w:rsidRPr="00CB1766">
        <w:rPr>
          <w:sz w:val="28"/>
          <w:szCs w:val="28"/>
        </w:rPr>
        <w:t>в случае, если требованиями к определению нормативных затрат установлены нормативы цены на соответствующие товары, работы, услуги.</w:t>
      </w:r>
    </w:p>
    <w:p w:rsidR="00FA77F4" w:rsidRPr="00636D9A" w:rsidRDefault="00FA77F4" w:rsidP="00636D9A">
      <w:pPr>
        <w:rPr>
          <w:sz w:val="28"/>
          <w:szCs w:val="28"/>
        </w:rPr>
      </w:pPr>
    </w:p>
    <w:p w:rsidR="00FA77F4" w:rsidRPr="00636D9A" w:rsidRDefault="00FA77F4" w:rsidP="00636D9A">
      <w:pPr>
        <w:rPr>
          <w:sz w:val="28"/>
          <w:szCs w:val="28"/>
        </w:rPr>
      </w:pPr>
    </w:p>
    <w:p w:rsidR="00FA77F4" w:rsidRPr="00636D9A" w:rsidRDefault="00FA77F4" w:rsidP="00636D9A">
      <w:pPr>
        <w:rPr>
          <w:sz w:val="28"/>
          <w:szCs w:val="28"/>
        </w:rPr>
      </w:pPr>
    </w:p>
    <w:p w:rsidR="00FA77F4" w:rsidRPr="00636D9A" w:rsidRDefault="00FA77F4" w:rsidP="00636D9A">
      <w:pPr>
        <w:rPr>
          <w:sz w:val="28"/>
          <w:szCs w:val="28"/>
        </w:rPr>
      </w:pPr>
    </w:p>
    <w:p w:rsidR="00FA77F4" w:rsidRPr="00636D9A" w:rsidRDefault="00FA77F4" w:rsidP="00636D9A">
      <w:pPr>
        <w:rPr>
          <w:sz w:val="28"/>
          <w:szCs w:val="28"/>
        </w:rPr>
      </w:pPr>
    </w:p>
    <w:p w:rsidR="00FA77F4" w:rsidRPr="00636D9A" w:rsidRDefault="00FA77F4" w:rsidP="00636D9A">
      <w:pPr>
        <w:rPr>
          <w:sz w:val="28"/>
          <w:szCs w:val="28"/>
        </w:rPr>
      </w:pPr>
    </w:p>
    <w:p w:rsidR="00FA77F4" w:rsidRPr="00636D9A" w:rsidRDefault="00FA77F4" w:rsidP="00636D9A">
      <w:pPr>
        <w:rPr>
          <w:sz w:val="28"/>
          <w:szCs w:val="28"/>
        </w:rPr>
      </w:pPr>
    </w:p>
    <w:p w:rsidR="00FA77F4" w:rsidRPr="00636D9A" w:rsidRDefault="00FA77F4" w:rsidP="00636D9A">
      <w:pPr>
        <w:rPr>
          <w:sz w:val="28"/>
          <w:szCs w:val="28"/>
        </w:rPr>
      </w:pPr>
    </w:p>
    <w:p w:rsidR="00FA77F4" w:rsidRPr="00636D9A" w:rsidRDefault="00FA77F4" w:rsidP="00636D9A">
      <w:pPr>
        <w:rPr>
          <w:sz w:val="28"/>
          <w:szCs w:val="28"/>
        </w:rPr>
      </w:pPr>
    </w:p>
    <w:p w:rsidR="00FA77F4" w:rsidRPr="00636D9A" w:rsidRDefault="00FA77F4" w:rsidP="00636D9A">
      <w:pPr>
        <w:rPr>
          <w:sz w:val="28"/>
          <w:szCs w:val="28"/>
        </w:rPr>
      </w:pPr>
    </w:p>
    <w:p w:rsidR="00FA77F4" w:rsidRPr="00636D9A" w:rsidRDefault="00FA77F4" w:rsidP="00636D9A">
      <w:pPr>
        <w:rPr>
          <w:sz w:val="28"/>
          <w:szCs w:val="28"/>
        </w:rPr>
      </w:pPr>
    </w:p>
    <w:p w:rsidR="00FA77F4" w:rsidRPr="00636D9A" w:rsidRDefault="00FA77F4" w:rsidP="00636D9A">
      <w:pPr>
        <w:rPr>
          <w:sz w:val="28"/>
          <w:szCs w:val="28"/>
        </w:rPr>
      </w:pPr>
    </w:p>
    <w:p w:rsidR="00FA77F4" w:rsidRPr="00636D9A" w:rsidRDefault="00FA77F4" w:rsidP="00636D9A">
      <w:pPr>
        <w:rPr>
          <w:sz w:val="28"/>
          <w:szCs w:val="28"/>
        </w:rPr>
      </w:pPr>
    </w:p>
    <w:p w:rsidR="00FA77F4" w:rsidRPr="00636D9A" w:rsidRDefault="00FA77F4" w:rsidP="00636D9A">
      <w:pPr>
        <w:rPr>
          <w:sz w:val="28"/>
          <w:szCs w:val="28"/>
        </w:rPr>
      </w:pPr>
    </w:p>
    <w:p w:rsidR="00FA77F4" w:rsidRPr="00636D9A" w:rsidRDefault="00FA77F4" w:rsidP="00636D9A">
      <w:pPr>
        <w:rPr>
          <w:sz w:val="28"/>
          <w:szCs w:val="28"/>
        </w:rPr>
      </w:pPr>
    </w:p>
    <w:p w:rsidR="00FA77F4" w:rsidRPr="00636D9A" w:rsidRDefault="00FA77F4" w:rsidP="00636D9A">
      <w:pPr>
        <w:rPr>
          <w:sz w:val="28"/>
          <w:szCs w:val="28"/>
        </w:rPr>
      </w:pPr>
    </w:p>
    <w:p w:rsidR="00FA77F4" w:rsidRPr="00636D9A" w:rsidRDefault="00FA77F4" w:rsidP="00636D9A">
      <w:pPr>
        <w:rPr>
          <w:sz w:val="28"/>
          <w:szCs w:val="28"/>
        </w:rPr>
      </w:pPr>
    </w:p>
    <w:p w:rsidR="00FA77F4" w:rsidRPr="00636D9A" w:rsidRDefault="00FA77F4" w:rsidP="00636D9A">
      <w:pPr>
        <w:rPr>
          <w:sz w:val="28"/>
          <w:szCs w:val="28"/>
        </w:rPr>
      </w:pPr>
    </w:p>
    <w:p w:rsidR="00FA77F4" w:rsidRDefault="00FA77F4" w:rsidP="00636D9A">
      <w:pPr>
        <w:rPr>
          <w:sz w:val="28"/>
          <w:szCs w:val="28"/>
        </w:rPr>
      </w:pPr>
    </w:p>
    <w:p w:rsidR="00FA77F4" w:rsidRDefault="00FA77F4" w:rsidP="00636D9A">
      <w:pPr>
        <w:rPr>
          <w:sz w:val="28"/>
          <w:szCs w:val="28"/>
        </w:rPr>
      </w:pPr>
    </w:p>
    <w:p w:rsidR="00FA77F4" w:rsidRDefault="00FA77F4" w:rsidP="00636D9A">
      <w:pPr>
        <w:tabs>
          <w:tab w:val="left" w:pos="29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A77F4" w:rsidRDefault="00FA77F4" w:rsidP="00636D9A">
      <w:pPr>
        <w:tabs>
          <w:tab w:val="left" w:pos="2925"/>
        </w:tabs>
        <w:rPr>
          <w:sz w:val="28"/>
          <w:szCs w:val="28"/>
        </w:rPr>
      </w:pPr>
    </w:p>
    <w:p w:rsidR="00FA77F4" w:rsidRDefault="00FA77F4" w:rsidP="00636D9A">
      <w:pPr>
        <w:tabs>
          <w:tab w:val="left" w:pos="2925"/>
        </w:tabs>
        <w:rPr>
          <w:sz w:val="28"/>
          <w:szCs w:val="28"/>
        </w:rPr>
      </w:pPr>
    </w:p>
    <w:p w:rsidR="00FA77F4" w:rsidRDefault="00FA77F4" w:rsidP="00636D9A">
      <w:pPr>
        <w:tabs>
          <w:tab w:val="left" w:pos="2925"/>
        </w:tabs>
        <w:rPr>
          <w:sz w:val="28"/>
          <w:szCs w:val="28"/>
        </w:rPr>
      </w:pPr>
    </w:p>
    <w:p w:rsidR="00FA77F4" w:rsidRDefault="00FA77F4" w:rsidP="00636D9A">
      <w:pPr>
        <w:tabs>
          <w:tab w:val="left" w:pos="2925"/>
        </w:tabs>
        <w:rPr>
          <w:sz w:val="28"/>
          <w:szCs w:val="28"/>
        </w:rPr>
      </w:pPr>
    </w:p>
    <w:p w:rsidR="00FA77F4" w:rsidRDefault="00FA77F4" w:rsidP="00636D9A">
      <w:pPr>
        <w:tabs>
          <w:tab w:val="left" w:pos="2925"/>
        </w:tabs>
        <w:rPr>
          <w:sz w:val="28"/>
          <w:szCs w:val="28"/>
        </w:rPr>
      </w:pPr>
    </w:p>
    <w:p w:rsidR="00FA77F4" w:rsidRDefault="00FA77F4" w:rsidP="00636D9A">
      <w:pPr>
        <w:tabs>
          <w:tab w:val="left" w:pos="2925"/>
        </w:tabs>
        <w:rPr>
          <w:sz w:val="28"/>
          <w:szCs w:val="28"/>
        </w:rPr>
      </w:pPr>
    </w:p>
    <w:p w:rsidR="00FA77F4" w:rsidRDefault="00FA77F4" w:rsidP="00636D9A">
      <w:pPr>
        <w:tabs>
          <w:tab w:val="left" w:pos="2925"/>
        </w:tabs>
        <w:rPr>
          <w:sz w:val="28"/>
          <w:szCs w:val="28"/>
        </w:rPr>
      </w:pPr>
    </w:p>
    <w:p w:rsidR="00FA77F4" w:rsidRDefault="00FA77F4" w:rsidP="00636D9A">
      <w:pPr>
        <w:tabs>
          <w:tab w:val="left" w:pos="2925"/>
        </w:tabs>
        <w:rPr>
          <w:sz w:val="28"/>
          <w:szCs w:val="28"/>
        </w:rPr>
      </w:pPr>
    </w:p>
    <w:p w:rsidR="00FA77F4" w:rsidRDefault="00FA77F4" w:rsidP="00527005">
      <w:pPr>
        <w:tabs>
          <w:tab w:val="left" w:pos="2925"/>
        </w:tabs>
        <w:rPr>
          <w:sz w:val="28"/>
          <w:szCs w:val="28"/>
        </w:rPr>
        <w:sectPr w:rsidR="00FA77F4" w:rsidSect="00C904CA">
          <w:footerReference w:type="even" r:id="rId7"/>
          <w:pgSz w:w="11906" w:h="16838" w:code="9"/>
          <w:pgMar w:top="964" w:right="746" w:bottom="964" w:left="1418" w:header="397" w:footer="397" w:gutter="0"/>
          <w:cols w:space="720"/>
          <w:titlePg/>
          <w:docGrid w:linePitch="272"/>
        </w:sectPr>
      </w:pPr>
    </w:p>
    <w:p w:rsidR="00FA77F4" w:rsidRDefault="00FA77F4" w:rsidP="00636D9A">
      <w:pPr>
        <w:tabs>
          <w:tab w:val="left" w:pos="292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FA77F4" w:rsidRPr="006131FA" w:rsidRDefault="00FA77F4" w:rsidP="006131FA">
      <w:pPr>
        <w:tabs>
          <w:tab w:val="left" w:pos="2925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Pr="006131FA">
        <w:rPr>
          <w:sz w:val="22"/>
          <w:szCs w:val="22"/>
        </w:rPr>
        <w:t>Правила</w:t>
      </w:r>
      <w:r>
        <w:rPr>
          <w:sz w:val="22"/>
          <w:szCs w:val="22"/>
        </w:rPr>
        <w:t>м</w:t>
      </w:r>
      <w:r w:rsidRPr="006131FA">
        <w:rPr>
          <w:sz w:val="22"/>
          <w:szCs w:val="22"/>
        </w:rPr>
        <w:t xml:space="preserve"> определения требований</w:t>
      </w:r>
    </w:p>
    <w:p w:rsidR="00FA77F4" w:rsidRDefault="00FA77F4" w:rsidP="00C85A33">
      <w:pPr>
        <w:tabs>
          <w:tab w:val="left" w:pos="2925"/>
        </w:tabs>
        <w:jc w:val="right"/>
        <w:rPr>
          <w:sz w:val="22"/>
          <w:szCs w:val="22"/>
        </w:rPr>
      </w:pPr>
      <w:r w:rsidRPr="006131FA">
        <w:rPr>
          <w:sz w:val="22"/>
          <w:szCs w:val="22"/>
        </w:rPr>
        <w:t xml:space="preserve"> к закупаемым</w:t>
      </w:r>
      <w:r>
        <w:rPr>
          <w:sz w:val="22"/>
          <w:szCs w:val="22"/>
        </w:rPr>
        <w:t xml:space="preserve"> Администрацией Парамоновского сельского поселения, </w:t>
      </w:r>
    </w:p>
    <w:p w:rsidR="00FA77F4" w:rsidRDefault="00FA77F4" w:rsidP="00511B19">
      <w:pPr>
        <w:tabs>
          <w:tab w:val="left" w:pos="2925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муниципальными  бюджетными учреждениями Парамоновского сельского поселения</w:t>
      </w:r>
    </w:p>
    <w:p w:rsidR="00FA77F4" w:rsidRPr="006131FA" w:rsidRDefault="00FA77F4" w:rsidP="002B5323">
      <w:pPr>
        <w:tabs>
          <w:tab w:val="left" w:pos="2925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отдельным </w:t>
      </w:r>
      <w:r w:rsidRPr="006131FA">
        <w:rPr>
          <w:sz w:val="22"/>
          <w:szCs w:val="22"/>
        </w:rPr>
        <w:t>видам товаров, работ, услуг</w:t>
      </w:r>
    </w:p>
    <w:p w:rsidR="00FA77F4" w:rsidRPr="006131FA" w:rsidRDefault="00FA77F4" w:rsidP="006131FA">
      <w:pPr>
        <w:tabs>
          <w:tab w:val="left" w:pos="2925"/>
        </w:tabs>
        <w:jc w:val="right"/>
        <w:rPr>
          <w:sz w:val="22"/>
          <w:szCs w:val="22"/>
        </w:rPr>
      </w:pPr>
      <w:r w:rsidRPr="006131FA">
        <w:rPr>
          <w:sz w:val="22"/>
          <w:szCs w:val="22"/>
        </w:rPr>
        <w:t xml:space="preserve">(в том числе предельных цен товаров, </w:t>
      </w:r>
    </w:p>
    <w:p w:rsidR="00FA77F4" w:rsidRDefault="00FA77F4" w:rsidP="006131FA">
      <w:pPr>
        <w:tabs>
          <w:tab w:val="left" w:pos="2925"/>
        </w:tabs>
        <w:jc w:val="right"/>
        <w:rPr>
          <w:sz w:val="22"/>
          <w:szCs w:val="22"/>
        </w:rPr>
      </w:pPr>
      <w:r w:rsidRPr="006131FA">
        <w:rPr>
          <w:sz w:val="22"/>
          <w:szCs w:val="22"/>
        </w:rPr>
        <w:t>работ, услуг)</w:t>
      </w:r>
    </w:p>
    <w:p w:rsidR="00FA77F4" w:rsidRDefault="00FA77F4" w:rsidP="006131FA">
      <w:pPr>
        <w:tabs>
          <w:tab w:val="left" w:pos="2925"/>
        </w:tabs>
        <w:jc w:val="right"/>
        <w:rPr>
          <w:sz w:val="22"/>
          <w:szCs w:val="22"/>
        </w:rPr>
      </w:pPr>
    </w:p>
    <w:p w:rsidR="00FA77F4" w:rsidRPr="006131FA" w:rsidRDefault="00FA77F4" w:rsidP="006131FA">
      <w:pPr>
        <w:tabs>
          <w:tab w:val="left" w:pos="2925"/>
        </w:tabs>
        <w:jc w:val="center"/>
        <w:rPr>
          <w:sz w:val="22"/>
          <w:szCs w:val="22"/>
        </w:rPr>
      </w:pPr>
      <w:r w:rsidRPr="006131FA">
        <w:rPr>
          <w:sz w:val="22"/>
          <w:szCs w:val="22"/>
        </w:rPr>
        <w:t xml:space="preserve">ПЕРЕЧЕНЬ </w:t>
      </w:r>
    </w:p>
    <w:p w:rsidR="00FA77F4" w:rsidRDefault="00FA77F4" w:rsidP="006131FA">
      <w:pPr>
        <w:tabs>
          <w:tab w:val="left" w:pos="2925"/>
        </w:tabs>
        <w:jc w:val="center"/>
        <w:rPr>
          <w:sz w:val="22"/>
          <w:szCs w:val="22"/>
        </w:rPr>
      </w:pPr>
      <w:r w:rsidRPr="006131FA">
        <w:rPr>
          <w:sz w:val="22"/>
          <w:szCs w:val="22"/>
        </w:rPr>
        <w:t>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</w:t>
      </w:r>
    </w:p>
    <w:tbl>
      <w:tblPr>
        <w:tblpPr w:leftFromText="180" w:rightFromText="180" w:vertAnchor="text" w:horzAnchor="margin" w:tblpY="131"/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850"/>
        <w:gridCol w:w="1276"/>
        <w:gridCol w:w="284"/>
        <w:gridCol w:w="850"/>
        <w:gridCol w:w="1134"/>
        <w:gridCol w:w="1418"/>
        <w:gridCol w:w="567"/>
        <w:gridCol w:w="708"/>
        <w:gridCol w:w="709"/>
        <w:gridCol w:w="709"/>
        <w:gridCol w:w="1134"/>
        <w:gridCol w:w="142"/>
        <w:gridCol w:w="992"/>
        <w:gridCol w:w="425"/>
        <w:gridCol w:w="1276"/>
        <w:gridCol w:w="74"/>
        <w:gridCol w:w="1343"/>
      </w:tblGrid>
      <w:tr w:rsidR="00FA77F4" w:rsidRPr="00970DB5">
        <w:trPr>
          <w:cantSplit/>
        </w:trPr>
        <w:tc>
          <w:tcPr>
            <w:tcW w:w="879" w:type="dxa"/>
            <w:vMerge w:val="restart"/>
            <w:vAlign w:val="center"/>
          </w:tcPr>
          <w:p w:rsidR="00FA77F4" w:rsidRDefault="00FA77F4" w:rsidP="0011552F">
            <w:pPr>
              <w:tabs>
                <w:tab w:val="left" w:pos="14459"/>
              </w:tabs>
              <w:ind w:left="142" w:right="1108" w:firstLine="142"/>
            </w:pPr>
            <w:r>
              <w:t>№</w:t>
            </w:r>
          </w:p>
          <w:p w:rsidR="00FA77F4" w:rsidRPr="007C6F17" w:rsidRDefault="00FA77F4" w:rsidP="0011552F">
            <w:pPr>
              <w:tabs>
                <w:tab w:val="left" w:pos="14459"/>
              </w:tabs>
              <w:ind w:left="142"/>
            </w:pPr>
            <w:r>
              <w:t>п/п</w:t>
            </w:r>
          </w:p>
        </w:tc>
        <w:tc>
          <w:tcPr>
            <w:tcW w:w="850" w:type="dxa"/>
            <w:vMerge w:val="restart"/>
            <w:vAlign w:val="center"/>
          </w:tcPr>
          <w:p w:rsidR="00FA77F4" w:rsidRPr="00970DB5" w:rsidRDefault="00FA77F4" w:rsidP="0011552F">
            <w:pPr>
              <w:tabs>
                <w:tab w:val="left" w:pos="14459"/>
              </w:tabs>
              <w:ind w:right="77" w:firstLine="114"/>
              <w:jc w:val="center"/>
            </w:pPr>
            <w:r>
              <w:t>Код по ОКПД</w:t>
            </w:r>
          </w:p>
        </w:tc>
        <w:tc>
          <w:tcPr>
            <w:tcW w:w="1276" w:type="dxa"/>
            <w:vMerge w:val="restart"/>
            <w:vAlign w:val="center"/>
          </w:tcPr>
          <w:p w:rsidR="00FA77F4" w:rsidRPr="00D92299" w:rsidRDefault="00FA77F4" w:rsidP="0011552F">
            <w:pPr>
              <w:tabs>
                <w:tab w:val="left" w:pos="14459"/>
              </w:tabs>
              <w:ind w:left="114"/>
              <w:jc w:val="center"/>
            </w:pPr>
            <w:r w:rsidRPr="00D92299">
              <w:t>Наименование отдельного вида товаров, работ, услуг</w:t>
            </w:r>
          </w:p>
        </w:tc>
        <w:tc>
          <w:tcPr>
            <w:tcW w:w="2268" w:type="dxa"/>
            <w:gridSpan w:val="3"/>
            <w:vAlign w:val="center"/>
          </w:tcPr>
          <w:p w:rsidR="00FA77F4" w:rsidRPr="00970DB5" w:rsidRDefault="00FA77F4" w:rsidP="0011552F">
            <w:pPr>
              <w:tabs>
                <w:tab w:val="left" w:pos="14459"/>
              </w:tabs>
              <w:ind w:left="142" w:right="136" w:firstLine="142"/>
              <w:jc w:val="center"/>
            </w:pPr>
            <w:r w:rsidRPr="00E62796">
              <w:t>Единица и</w:t>
            </w:r>
            <w:r>
              <w:t>з</w:t>
            </w:r>
            <w:r w:rsidRPr="00E62796">
              <w:t>мерения</w:t>
            </w:r>
          </w:p>
        </w:tc>
        <w:tc>
          <w:tcPr>
            <w:tcW w:w="3402" w:type="dxa"/>
            <w:gridSpan w:val="4"/>
            <w:vAlign w:val="center"/>
          </w:tcPr>
          <w:p w:rsidR="00FA77F4" w:rsidRPr="00970DB5" w:rsidRDefault="00FA77F4" w:rsidP="0011552F">
            <w:pPr>
              <w:tabs>
                <w:tab w:val="left" w:pos="14459"/>
              </w:tabs>
              <w:ind w:right="-13"/>
              <w:jc w:val="center"/>
            </w:pPr>
            <w:r>
              <w:t>Требования к потребительским свойствам (в том числе качеству) и иным характеристикам, утвержденные постановлением А</w:t>
            </w:r>
            <w:r w:rsidRPr="00790FE5">
              <w:t xml:space="preserve">дминистрации </w:t>
            </w:r>
            <w:r>
              <w:t>Морозовского района</w:t>
            </w:r>
          </w:p>
        </w:tc>
        <w:tc>
          <w:tcPr>
            <w:tcW w:w="6095" w:type="dxa"/>
            <w:gridSpan w:val="8"/>
            <w:vAlign w:val="center"/>
          </w:tcPr>
          <w:p w:rsidR="00FA77F4" w:rsidRPr="00512426" w:rsidRDefault="00FA77F4" w:rsidP="0011552F">
            <w:pPr>
              <w:tabs>
                <w:tab w:val="left" w:pos="14459"/>
              </w:tabs>
              <w:ind w:left="99" w:right="255"/>
              <w:jc w:val="both"/>
            </w:pPr>
            <w:r w:rsidRPr="00512426">
              <w:t xml:space="preserve">Требования к потребительским свойствам (в том числе качеству) и иным характеристикам, </w:t>
            </w:r>
            <w:r w:rsidRPr="00044D52">
              <w:t xml:space="preserve">утвержденные </w:t>
            </w:r>
            <w:r>
              <w:t xml:space="preserve">заказчиками </w:t>
            </w:r>
          </w:p>
        </w:tc>
      </w:tr>
      <w:tr w:rsidR="00FA77F4" w:rsidRPr="00970DB5">
        <w:trPr>
          <w:cantSplit/>
          <w:trHeight w:val="2751"/>
        </w:trPr>
        <w:tc>
          <w:tcPr>
            <w:tcW w:w="879" w:type="dxa"/>
            <w:vMerge/>
            <w:vAlign w:val="center"/>
          </w:tcPr>
          <w:p w:rsidR="00FA77F4" w:rsidRPr="00970DB5" w:rsidRDefault="00FA77F4" w:rsidP="0011552F">
            <w:pPr>
              <w:tabs>
                <w:tab w:val="left" w:pos="14459"/>
              </w:tabs>
              <w:ind w:left="142" w:right="1108" w:firstLine="14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FA77F4" w:rsidRPr="00970DB5" w:rsidRDefault="00FA77F4" w:rsidP="0011552F">
            <w:pPr>
              <w:tabs>
                <w:tab w:val="left" w:pos="14459"/>
              </w:tabs>
              <w:ind w:left="142" w:right="1108" w:firstLine="142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A77F4" w:rsidRPr="00970DB5" w:rsidRDefault="00FA77F4" w:rsidP="0011552F">
            <w:pPr>
              <w:tabs>
                <w:tab w:val="left" w:pos="14459"/>
              </w:tabs>
              <w:ind w:left="142" w:right="1108" w:firstLine="142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A77F4" w:rsidRPr="00970DB5" w:rsidRDefault="00FA77F4" w:rsidP="0011552F">
            <w:pPr>
              <w:tabs>
                <w:tab w:val="left" w:pos="14459"/>
              </w:tabs>
              <w:ind w:right="211" w:firstLine="142"/>
              <w:jc w:val="center"/>
            </w:pPr>
            <w:r>
              <w:t>Код по ОКЕИ</w:t>
            </w:r>
          </w:p>
        </w:tc>
        <w:tc>
          <w:tcPr>
            <w:tcW w:w="1134" w:type="dxa"/>
            <w:vAlign w:val="center"/>
          </w:tcPr>
          <w:p w:rsidR="00FA77F4" w:rsidRPr="00970DB5" w:rsidRDefault="00FA77F4" w:rsidP="0011552F">
            <w:pPr>
              <w:tabs>
                <w:tab w:val="left" w:pos="14459"/>
              </w:tabs>
              <w:ind w:left="17" w:right="-6"/>
              <w:jc w:val="center"/>
            </w:pPr>
            <w:r>
              <w:t>наименование</w:t>
            </w:r>
          </w:p>
        </w:tc>
        <w:tc>
          <w:tcPr>
            <w:tcW w:w="1985" w:type="dxa"/>
            <w:gridSpan w:val="2"/>
            <w:vAlign w:val="center"/>
          </w:tcPr>
          <w:p w:rsidR="00FA77F4" w:rsidRPr="00970DB5" w:rsidRDefault="00FA77F4" w:rsidP="0011552F">
            <w:pPr>
              <w:tabs>
                <w:tab w:val="left" w:pos="14459"/>
              </w:tabs>
              <w:jc w:val="center"/>
            </w:pPr>
            <w:r>
              <w:t>Характеристика</w:t>
            </w:r>
          </w:p>
        </w:tc>
        <w:tc>
          <w:tcPr>
            <w:tcW w:w="1417" w:type="dxa"/>
            <w:gridSpan w:val="2"/>
            <w:vAlign w:val="center"/>
          </w:tcPr>
          <w:p w:rsidR="00FA77F4" w:rsidRPr="00970DB5" w:rsidRDefault="00FA77F4" w:rsidP="0011552F">
            <w:pPr>
              <w:tabs>
                <w:tab w:val="left" w:pos="14459"/>
              </w:tabs>
              <w:ind w:firstLine="24"/>
              <w:jc w:val="center"/>
            </w:pPr>
            <w:r>
              <w:t>Значение характеристики</w:t>
            </w:r>
          </w:p>
        </w:tc>
        <w:tc>
          <w:tcPr>
            <w:tcW w:w="1843" w:type="dxa"/>
            <w:gridSpan w:val="2"/>
            <w:vAlign w:val="center"/>
          </w:tcPr>
          <w:p w:rsidR="00FA77F4" w:rsidRPr="00970DB5" w:rsidRDefault="00FA77F4" w:rsidP="0011552F">
            <w:pPr>
              <w:tabs>
                <w:tab w:val="left" w:pos="14459"/>
              </w:tabs>
              <w:jc w:val="center"/>
            </w:pPr>
            <w:r>
              <w:t>Характеристика</w:t>
            </w:r>
          </w:p>
        </w:tc>
        <w:tc>
          <w:tcPr>
            <w:tcW w:w="1134" w:type="dxa"/>
            <w:gridSpan w:val="2"/>
            <w:vAlign w:val="center"/>
          </w:tcPr>
          <w:p w:rsidR="00FA77F4" w:rsidRPr="00970DB5" w:rsidRDefault="00FA77F4" w:rsidP="0011552F">
            <w:pPr>
              <w:tabs>
                <w:tab w:val="left" w:pos="14459"/>
              </w:tabs>
              <w:ind w:firstLine="24"/>
              <w:jc w:val="center"/>
            </w:pPr>
            <w:r>
              <w:t>Значение характеристики</w:t>
            </w:r>
          </w:p>
        </w:tc>
        <w:tc>
          <w:tcPr>
            <w:tcW w:w="1775" w:type="dxa"/>
            <w:gridSpan w:val="3"/>
            <w:vAlign w:val="center"/>
          </w:tcPr>
          <w:p w:rsidR="00FA77F4" w:rsidRPr="00970DB5" w:rsidRDefault="00FA77F4" w:rsidP="00872A4E">
            <w:pPr>
              <w:tabs>
                <w:tab w:val="left" w:pos="14459"/>
              </w:tabs>
              <w:ind w:right="188"/>
              <w:jc w:val="center"/>
            </w:pPr>
            <w:r>
              <w:t>Обоснование отклонения значения характеристики об утвержденной Администрацией Морозовского района</w:t>
            </w:r>
          </w:p>
          <w:p w:rsidR="00FA77F4" w:rsidRPr="00970DB5" w:rsidRDefault="00FA77F4" w:rsidP="0011552F">
            <w:pPr>
              <w:tabs>
                <w:tab w:val="left" w:pos="14459"/>
              </w:tabs>
              <w:ind w:right="188"/>
              <w:jc w:val="center"/>
            </w:pPr>
          </w:p>
        </w:tc>
        <w:tc>
          <w:tcPr>
            <w:tcW w:w="1343" w:type="dxa"/>
            <w:vAlign w:val="center"/>
          </w:tcPr>
          <w:p w:rsidR="00FA77F4" w:rsidRPr="00970DB5" w:rsidRDefault="00FA77F4" w:rsidP="0011552F">
            <w:pPr>
              <w:tabs>
                <w:tab w:val="left" w:pos="14459"/>
              </w:tabs>
              <w:ind w:left="21" w:right="-28" w:firstLine="19"/>
              <w:jc w:val="center"/>
            </w:pPr>
            <w:r>
              <w:t>Функциональное назначение*</w:t>
            </w:r>
          </w:p>
        </w:tc>
      </w:tr>
      <w:tr w:rsidR="00FA77F4" w:rsidRPr="00970DB5">
        <w:trPr>
          <w:cantSplit/>
        </w:trPr>
        <w:tc>
          <w:tcPr>
            <w:tcW w:w="14770" w:type="dxa"/>
            <w:gridSpan w:val="18"/>
            <w:vAlign w:val="center"/>
          </w:tcPr>
          <w:p w:rsidR="00FA77F4" w:rsidRPr="00970DB5" w:rsidRDefault="00FA77F4" w:rsidP="00A102CF">
            <w:pPr>
              <w:tabs>
                <w:tab w:val="left" w:pos="14459"/>
              </w:tabs>
              <w:ind w:left="142" w:right="1108" w:firstLine="142"/>
              <w:jc w:val="center"/>
            </w:pPr>
            <w:r w:rsidRPr="00970DB5">
              <w:t xml:space="preserve">Отдельные виды товаров, работ, услуг, включенные в перечень отдельных видов товаров, работ, услуг, предусмотренный приложением № 2 к Правилам определения требований к закупаемым </w:t>
            </w:r>
            <w:r>
              <w:t xml:space="preserve">Администрацией Парамоновского сельского поселения, муниципальных бюджетных учреждений Парамоновского  сельского поселения  </w:t>
            </w:r>
            <w:r w:rsidRPr="00970DB5">
              <w:t xml:space="preserve">отдельным видам товаров, работ, услуг (в том числе предельных цен товаров, работ, услуг), утвержденным постановлением </w:t>
            </w:r>
            <w:r>
              <w:t xml:space="preserve">Администрации Парамоновского сельского поселения  от            </w:t>
            </w:r>
            <w:r w:rsidRPr="00970DB5">
              <w:t xml:space="preserve"> № </w:t>
            </w:r>
          </w:p>
        </w:tc>
      </w:tr>
      <w:tr w:rsidR="00FA77F4" w:rsidRPr="00970DB5">
        <w:tc>
          <w:tcPr>
            <w:tcW w:w="879" w:type="dxa"/>
          </w:tcPr>
          <w:p w:rsidR="00FA77F4" w:rsidRPr="00970DB5" w:rsidRDefault="00FA77F4" w:rsidP="0011552F">
            <w:pPr>
              <w:jc w:val="center"/>
            </w:pPr>
            <w:r w:rsidRPr="00970DB5">
              <w:t>1</w:t>
            </w:r>
          </w:p>
        </w:tc>
        <w:tc>
          <w:tcPr>
            <w:tcW w:w="850" w:type="dxa"/>
          </w:tcPr>
          <w:p w:rsidR="00FA77F4" w:rsidRPr="00970DB5" w:rsidRDefault="00FA77F4" w:rsidP="0011552F">
            <w:pPr>
              <w:jc w:val="center"/>
            </w:pPr>
          </w:p>
        </w:tc>
        <w:tc>
          <w:tcPr>
            <w:tcW w:w="1560" w:type="dxa"/>
            <w:gridSpan w:val="2"/>
          </w:tcPr>
          <w:p w:rsidR="00FA77F4" w:rsidRPr="00970DB5" w:rsidRDefault="00FA77F4" w:rsidP="0011552F"/>
        </w:tc>
        <w:tc>
          <w:tcPr>
            <w:tcW w:w="1984" w:type="dxa"/>
            <w:gridSpan w:val="2"/>
          </w:tcPr>
          <w:p w:rsidR="00FA77F4" w:rsidRPr="00970DB5" w:rsidRDefault="00FA77F4" w:rsidP="0011552F">
            <w:pPr>
              <w:jc w:val="center"/>
            </w:pPr>
          </w:p>
        </w:tc>
        <w:tc>
          <w:tcPr>
            <w:tcW w:w="1418" w:type="dxa"/>
          </w:tcPr>
          <w:p w:rsidR="00FA77F4" w:rsidRPr="00970DB5" w:rsidRDefault="00FA77F4" w:rsidP="0011552F">
            <w:pPr>
              <w:jc w:val="center"/>
            </w:pPr>
          </w:p>
        </w:tc>
        <w:tc>
          <w:tcPr>
            <w:tcW w:w="1275" w:type="dxa"/>
            <w:gridSpan w:val="2"/>
          </w:tcPr>
          <w:p w:rsidR="00FA77F4" w:rsidRPr="00970DB5" w:rsidRDefault="00FA77F4" w:rsidP="0011552F"/>
        </w:tc>
        <w:tc>
          <w:tcPr>
            <w:tcW w:w="1418" w:type="dxa"/>
            <w:gridSpan w:val="2"/>
          </w:tcPr>
          <w:p w:rsidR="00FA77F4" w:rsidRPr="00970DB5" w:rsidRDefault="00FA77F4" w:rsidP="0011552F">
            <w:pPr>
              <w:jc w:val="center"/>
            </w:pPr>
          </w:p>
        </w:tc>
        <w:tc>
          <w:tcPr>
            <w:tcW w:w="1276" w:type="dxa"/>
            <w:gridSpan w:val="2"/>
          </w:tcPr>
          <w:p w:rsidR="00FA77F4" w:rsidRPr="00970DB5" w:rsidRDefault="00FA77F4" w:rsidP="0011552F"/>
        </w:tc>
        <w:tc>
          <w:tcPr>
            <w:tcW w:w="1417" w:type="dxa"/>
            <w:gridSpan w:val="2"/>
          </w:tcPr>
          <w:p w:rsidR="00FA77F4" w:rsidRPr="00970DB5" w:rsidRDefault="00FA77F4" w:rsidP="0011552F">
            <w:pPr>
              <w:jc w:val="center"/>
            </w:pPr>
          </w:p>
        </w:tc>
        <w:tc>
          <w:tcPr>
            <w:tcW w:w="1276" w:type="dxa"/>
          </w:tcPr>
          <w:p w:rsidR="00FA77F4" w:rsidRPr="00970DB5" w:rsidRDefault="00FA77F4" w:rsidP="0011552F"/>
        </w:tc>
        <w:tc>
          <w:tcPr>
            <w:tcW w:w="1417" w:type="dxa"/>
            <w:gridSpan w:val="2"/>
          </w:tcPr>
          <w:p w:rsidR="00FA77F4" w:rsidRPr="00970DB5" w:rsidRDefault="00FA77F4" w:rsidP="0011552F"/>
        </w:tc>
      </w:tr>
      <w:tr w:rsidR="00FA77F4" w:rsidRPr="00970DB5">
        <w:trPr>
          <w:cantSplit/>
        </w:trPr>
        <w:tc>
          <w:tcPr>
            <w:tcW w:w="14770" w:type="dxa"/>
            <w:gridSpan w:val="18"/>
            <w:vAlign w:val="center"/>
          </w:tcPr>
          <w:p w:rsidR="00FA77F4" w:rsidRPr="00970DB5" w:rsidRDefault="00FA77F4" w:rsidP="0011552F">
            <w:pPr>
              <w:ind w:left="426"/>
              <w:jc w:val="center"/>
            </w:pPr>
            <w:r w:rsidRPr="00970DB5">
              <w:t xml:space="preserve">Дополнительный перечень отдельных видов товаров, работ, услуг, определенный </w:t>
            </w:r>
            <w:r>
              <w:t>Администрацией Парамоновского  сельского поселения</w:t>
            </w:r>
          </w:p>
        </w:tc>
      </w:tr>
      <w:tr w:rsidR="00FA77F4" w:rsidRPr="00970DB5">
        <w:tc>
          <w:tcPr>
            <w:tcW w:w="879" w:type="dxa"/>
          </w:tcPr>
          <w:p w:rsidR="00FA77F4" w:rsidRPr="00970DB5" w:rsidRDefault="00FA77F4" w:rsidP="0011552F">
            <w:pPr>
              <w:jc w:val="center"/>
            </w:pPr>
            <w:r w:rsidRPr="00970DB5">
              <w:t>1</w:t>
            </w:r>
          </w:p>
        </w:tc>
        <w:tc>
          <w:tcPr>
            <w:tcW w:w="850" w:type="dxa"/>
          </w:tcPr>
          <w:p w:rsidR="00FA77F4" w:rsidRPr="00970DB5" w:rsidRDefault="00FA77F4" w:rsidP="0011552F">
            <w:pPr>
              <w:jc w:val="center"/>
            </w:pPr>
          </w:p>
        </w:tc>
        <w:tc>
          <w:tcPr>
            <w:tcW w:w="1560" w:type="dxa"/>
            <w:gridSpan w:val="2"/>
          </w:tcPr>
          <w:p w:rsidR="00FA77F4" w:rsidRPr="00970DB5" w:rsidRDefault="00FA77F4" w:rsidP="0011552F"/>
        </w:tc>
        <w:tc>
          <w:tcPr>
            <w:tcW w:w="1984" w:type="dxa"/>
            <w:gridSpan w:val="2"/>
          </w:tcPr>
          <w:p w:rsidR="00FA77F4" w:rsidRPr="00970DB5" w:rsidRDefault="00FA77F4" w:rsidP="0011552F">
            <w:pPr>
              <w:jc w:val="center"/>
            </w:pPr>
          </w:p>
        </w:tc>
        <w:tc>
          <w:tcPr>
            <w:tcW w:w="1418" w:type="dxa"/>
          </w:tcPr>
          <w:p w:rsidR="00FA77F4" w:rsidRPr="00970DB5" w:rsidRDefault="00FA77F4" w:rsidP="0011552F">
            <w:pPr>
              <w:jc w:val="center"/>
            </w:pPr>
          </w:p>
        </w:tc>
        <w:tc>
          <w:tcPr>
            <w:tcW w:w="1275" w:type="dxa"/>
            <w:gridSpan w:val="2"/>
          </w:tcPr>
          <w:p w:rsidR="00FA77F4" w:rsidRPr="00970DB5" w:rsidRDefault="00FA77F4" w:rsidP="0011552F">
            <w:pPr>
              <w:jc w:val="center"/>
            </w:pPr>
            <w:r w:rsidRPr="00970DB5">
              <w:t>х</w:t>
            </w:r>
          </w:p>
        </w:tc>
        <w:tc>
          <w:tcPr>
            <w:tcW w:w="1418" w:type="dxa"/>
            <w:gridSpan w:val="2"/>
          </w:tcPr>
          <w:p w:rsidR="00FA77F4" w:rsidRPr="00970DB5" w:rsidRDefault="00FA77F4" w:rsidP="0011552F">
            <w:pPr>
              <w:jc w:val="center"/>
            </w:pPr>
            <w:r w:rsidRPr="00970DB5">
              <w:t>х</w:t>
            </w:r>
          </w:p>
        </w:tc>
        <w:tc>
          <w:tcPr>
            <w:tcW w:w="1276" w:type="dxa"/>
            <w:gridSpan w:val="2"/>
          </w:tcPr>
          <w:p w:rsidR="00FA77F4" w:rsidRPr="00970DB5" w:rsidRDefault="00FA77F4" w:rsidP="0011552F"/>
        </w:tc>
        <w:tc>
          <w:tcPr>
            <w:tcW w:w="1417" w:type="dxa"/>
            <w:gridSpan w:val="2"/>
          </w:tcPr>
          <w:p w:rsidR="00FA77F4" w:rsidRPr="00970DB5" w:rsidRDefault="00FA77F4" w:rsidP="0011552F">
            <w:pPr>
              <w:jc w:val="center"/>
            </w:pPr>
          </w:p>
        </w:tc>
        <w:tc>
          <w:tcPr>
            <w:tcW w:w="1276" w:type="dxa"/>
          </w:tcPr>
          <w:p w:rsidR="00FA77F4" w:rsidRPr="00970DB5" w:rsidRDefault="00FA77F4" w:rsidP="0011552F">
            <w:pPr>
              <w:jc w:val="center"/>
            </w:pPr>
            <w:r w:rsidRPr="00970DB5">
              <w:t>х</w:t>
            </w:r>
          </w:p>
        </w:tc>
        <w:tc>
          <w:tcPr>
            <w:tcW w:w="1417" w:type="dxa"/>
            <w:gridSpan w:val="2"/>
          </w:tcPr>
          <w:p w:rsidR="00FA77F4" w:rsidRPr="00970DB5" w:rsidRDefault="00FA77F4" w:rsidP="0011552F">
            <w:pPr>
              <w:jc w:val="center"/>
            </w:pPr>
            <w:r w:rsidRPr="00970DB5">
              <w:t>х</w:t>
            </w:r>
          </w:p>
        </w:tc>
      </w:tr>
      <w:tr w:rsidR="00FA77F4" w:rsidRPr="00970DB5">
        <w:tc>
          <w:tcPr>
            <w:tcW w:w="879" w:type="dxa"/>
          </w:tcPr>
          <w:p w:rsidR="00FA77F4" w:rsidRPr="00970DB5" w:rsidRDefault="00FA77F4" w:rsidP="0011552F">
            <w:pPr>
              <w:jc w:val="center"/>
            </w:pPr>
          </w:p>
        </w:tc>
        <w:tc>
          <w:tcPr>
            <w:tcW w:w="850" w:type="dxa"/>
          </w:tcPr>
          <w:p w:rsidR="00FA77F4" w:rsidRPr="00970DB5" w:rsidRDefault="00FA77F4" w:rsidP="0011552F">
            <w:pPr>
              <w:jc w:val="center"/>
            </w:pPr>
          </w:p>
        </w:tc>
        <w:tc>
          <w:tcPr>
            <w:tcW w:w="1560" w:type="dxa"/>
            <w:gridSpan w:val="2"/>
          </w:tcPr>
          <w:p w:rsidR="00FA77F4" w:rsidRPr="00970DB5" w:rsidRDefault="00FA77F4" w:rsidP="0011552F"/>
        </w:tc>
        <w:tc>
          <w:tcPr>
            <w:tcW w:w="1984" w:type="dxa"/>
            <w:gridSpan w:val="2"/>
          </w:tcPr>
          <w:p w:rsidR="00FA77F4" w:rsidRPr="00970DB5" w:rsidRDefault="00FA77F4" w:rsidP="0011552F">
            <w:pPr>
              <w:jc w:val="center"/>
            </w:pPr>
          </w:p>
        </w:tc>
        <w:tc>
          <w:tcPr>
            <w:tcW w:w="1418" w:type="dxa"/>
          </w:tcPr>
          <w:p w:rsidR="00FA77F4" w:rsidRPr="00970DB5" w:rsidRDefault="00FA77F4" w:rsidP="0011552F">
            <w:pPr>
              <w:jc w:val="center"/>
            </w:pPr>
          </w:p>
        </w:tc>
        <w:tc>
          <w:tcPr>
            <w:tcW w:w="1275" w:type="dxa"/>
            <w:gridSpan w:val="2"/>
          </w:tcPr>
          <w:p w:rsidR="00FA77F4" w:rsidRPr="00970DB5" w:rsidRDefault="00FA77F4" w:rsidP="0011552F">
            <w:pPr>
              <w:jc w:val="center"/>
            </w:pPr>
            <w:r w:rsidRPr="00970DB5">
              <w:t>х</w:t>
            </w:r>
          </w:p>
        </w:tc>
        <w:tc>
          <w:tcPr>
            <w:tcW w:w="1418" w:type="dxa"/>
            <w:gridSpan w:val="2"/>
          </w:tcPr>
          <w:p w:rsidR="00FA77F4" w:rsidRPr="00970DB5" w:rsidRDefault="00FA77F4" w:rsidP="0011552F">
            <w:pPr>
              <w:jc w:val="center"/>
            </w:pPr>
            <w:r w:rsidRPr="00970DB5">
              <w:t>х</w:t>
            </w:r>
          </w:p>
        </w:tc>
        <w:tc>
          <w:tcPr>
            <w:tcW w:w="1276" w:type="dxa"/>
            <w:gridSpan w:val="2"/>
          </w:tcPr>
          <w:p w:rsidR="00FA77F4" w:rsidRPr="00970DB5" w:rsidRDefault="00FA77F4" w:rsidP="0011552F"/>
        </w:tc>
        <w:tc>
          <w:tcPr>
            <w:tcW w:w="1417" w:type="dxa"/>
            <w:gridSpan w:val="2"/>
          </w:tcPr>
          <w:p w:rsidR="00FA77F4" w:rsidRPr="00970DB5" w:rsidRDefault="00FA77F4" w:rsidP="0011552F">
            <w:pPr>
              <w:jc w:val="center"/>
            </w:pPr>
          </w:p>
        </w:tc>
        <w:tc>
          <w:tcPr>
            <w:tcW w:w="1276" w:type="dxa"/>
          </w:tcPr>
          <w:p w:rsidR="00FA77F4" w:rsidRPr="00970DB5" w:rsidRDefault="00FA77F4" w:rsidP="0011552F">
            <w:pPr>
              <w:jc w:val="center"/>
            </w:pPr>
            <w:r w:rsidRPr="00970DB5">
              <w:t>х</w:t>
            </w:r>
          </w:p>
        </w:tc>
        <w:tc>
          <w:tcPr>
            <w:tcW w:w="1417" w:type="dxa"/>
            <w:gridSpan w:val="2"/>
          </w:tcPr>
          <w:p w:rsidR="00FA77F4" w:rsidRPr="00970DB5" w:rsidRDefault="00FA77F4" w:rsidP="0011552F">
            <w:pPr>
              <w:jc w:val="center"/>
            </w:pPr>
            <w:r w:rsidRPr="00970DB5">
              <w:t>х</w:t>
            </w:r>
          </w:p>
        </w:tc>
      </w:tr>
      <w:tr w:rsidR="00FA77F4" w:rsidRPr="00970DB5">
        <w:tc>
          <w:tcPr>
            <w:tcW w:w="879" w:type="dxa"/>
          </w:tcPr>
          <w:p w:rsidR="00FA77F4" w:rsidRPr="00970DB5" w:rsidRDefault="00FA77F4" w:rsidP="0011552F">
            <w:pPr>
              <w:jc w:val="center"/>
            </w:pPr>
          </w:p>
        </w:tc>
        <w:tc>
          <w:tcPr>
            <w:tcW w:w="850" w:type="dxa"/>
          </w:tcPr>
          <w:p w:rsidR="00FA77F4" w:rsidRPr="00970DB5" w:rsidRDefault="00FA77F4" w:rsidP="0011552F">
            <w:pPr>
              <w:jc w:val="center"/>
            </w:pPr>
          </w:p>
        </w:tc>
        <w:tc>
          <w:tcPr>
            <w:tcW w:w="1560" w:type="dxa"/>
            <w:gridSpan w:val="2"/>
          </w:tcPr>
          <w:p w:rsidR="00FA77F4" w:rsidRPr="00970DB5" w:rsidRDefault="00FA77F4" w:rsidP="0011552F"/>
        </w:tc>
        <w:tc>
          <w:tcPr>
            <w:tcW w:w="1984" w:type="dxa"/>
            <w:gridSpan w:val="2"/>
          </w:tcPr>
          <w:p w:rsidR="00FA77F4" w:rsidRPr="00970DB5" w:rsidRDefault="00FA77F4" w:rsidP="0011552F">
            <w:pPr>
              <w:jc w:val="center"/>
            </w:pPr>
          </w:p>
        </w:tc>
        <w:tc>
          <w:tcPr>
            <w:tcW w:w="1418" w:type="dxa"/>
          </w:tcPr>
          <w:p w:rsidR="00FA77F4" w:rsidRPr="00970DB5" w:rsidRDefault="00FA77F4" w:rsidP="0011552F">
            <w:pPr>
              <w:jc w:val="center"/>
            </w:pPr>
          </w:p>
        </w:tc>
        <w:tc>
          <w:tcPr>
            <w:tcW w:w="1275" w:type="dxa"/>
            <w:gridSpan w:val="2"/>
          </w:tcPr>
          <w:p w:rsidR="00FA77F4" w:rsidRPr="00970DB5" w:rsidRDefault="00FA77F4" w:rsidP="0011552F">
            <w:pPr>
              <w:jc w:val="center"/>
            </w:pPr>
            <w:r w:rsidRPr="00970DB5">
              <w:t>х</w:t>
            </w:r>
          </w:p>
        </w:tc>
        <w:tc>
          <w:tcPr>
            <w:tcW w:w="1418" w:type="dxa"/>
            <w:gridSpan w:val="2"/>
          </w:tcPr>
          <w:p w:rsidR="00FA77F4" w:rsidRPr="00970DB5" w:rsidRDefault="00FA77F4" w:rsidP="0011552F">
            <w:pPr>
              <w:jc w:val="center"/>
            </w:pPr>
            <w:r w:rsidRPr="00970DB5">
              <w:t>х</w:t>
            </w:r>
          </w:p>
        </w:tc>
        <w:tc>
          <w:tcPr>
            <w:tcW w:w="1276" w:type="dxa"/>
            <w:gridSpan w:val="2"/>
          </w:tcPr>
          <w:p w:rsidR="00FA77F4" w:rsidRPr="00970DB5" w:rsidRDefault="00FA77F4" w:rsidP="0011552F"/>
        </w:tc>
        <w:tc>
          <w:tcPr>
            <w:tcW w:w="1417" w:type="dxa"/>
            <w:gridSpan w:val="2"/>
          </w:tcPr>
          <w:p w:rsidR="00FA77F4" w:rsidRPr="00970DB5" w:rsidRDefault="00FA77F4" w:rsidP="0011552F">
            <w:pPr>
              <w:jc w:val="center"/>
            </w:pPr>
          </w:p>
        </w:tc>
        <w:tc>
          <w:tcPr>
            <w:tcW w:w="1276" w:type="dxa"/>
          </w:tcPr>
          <w:p w:rsidR="00FA77F4" w:rsidRPr="00970DB5" w:rsidRDefault="00FA77F4" w:rsidP="0011552F">
            <w:pPr>
              <w:jc w:val="center"/>
            </w:pPr>
            <w:r w:rsidRPr="00970DB5">
              <w:t>х</w:t>
            </w:r>
          </w:p>
        </w:tc>
        <w:tc>
          <w:tcPr>
            <w:tcW w:w="1417" w:type="dxa"/>
            <w:gridSpan w:val="2"/>
          </w:tcPr>
          <w:p w:rsidR="00FA77F4" w:rsidRPr="00970DB5" w:rsidRDefault="00FA77F4" w:rsidP="0011552F">
            <w:pPr>
              <w:jc w:val="center"/>
            </w:pPr>
            <w:r w:rsidRPr="00970DB5">
              <w:t>х</w:t>
            </w:r>
          </w:p>
        </w:tc>
      </w:tr>
    </w:tbl>
    <w:p w:rsidR="00FA77F4" w:rsidRDefault="00FA77F4" w:rsidP="0019324F">
      <w:pPr>
        <w:tabs>
          <w:tab w:val="left" w:pos="2925"/>
        </w:tabs>
        <w:rPr>
          <w:sz w:val="22"/>
          <w:szCs w:val="22"/>
        </w:rPr>
      </w:pPr>
    </w:p>
    <w:p w:rsidR="00FA77F4" w:rsidRDefault="00FA77F4" w:rsidP="008C2719">
      <w:pPr>
        <w:tabs>
          <w:tab w:val="left" w:pos="2925"/>
        </w:tabs>
        <w:rPr>
          <w:sz w:val="22"/>
          <w:szCs w:val="22"/>
        </w:rPr>
      </w:pPr>
    </w:p>
    <w:p w:rsidR="00FA77F4" w:rsidRDefault="00FA77F4" w:rsidP="002B5323">
      <w:pPr>
        <w:tabs>
          <w:tab w:val="left" w:pos="2925"/>
        </w:tabs>
        <w:jc w:val="right"/>
        <w:rPr>
          <w:sz w:val="22"/>
          <w:szCs w:val="22"/>
        </w:rPr>
      </w:pPr>
    </w:p>
    <w:p w:rsidR="00FA77F4" w:rsidRDefault="00FA77F4" w:rsidP="002B5323">
      <w:pPr>
        <w:tabs>
          <w:tab w:val="left" w:pos="2925"/>
        </w:tabs>
        <w:jc w:val="right"/>
        <w:rPr>
          <w:sz w:val="22"/>
          <w:szCs w:val="22"/>
        </w:rPr>
      </w:pPr>
    </w:p>
    <w:p w:rsidR="00FA77F4" w:rsidRDefault="00FA77F4" w:rsidP="002B5323">
      <w:pPr>
        <w:tabs>
          <w:tab w:val="left" w:pos="2925"/>
        </w:tabs>
        <w:jc w:val="right"/>
        <w:rPr>
          <w:sz w:val="22"/>
          <w:szCs w:val="22"/>
        </w:rPr>
      </w:pPr>
    </w:p>
    <w:p w:rsidR="00FA77F4" w:rsidRPr="002B5323" w:rsidRDefault="00FA77F4" w:rsidP="002B5323">
      <w:pPr>
        <w:tabs>
          <w:tab w:val="left" w:pos="2925"/>
        </w:tabs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FA77F4" w:rsidRPr="002B5323" w:rsidRDefault="00FA77F4" w:rsidP="002B5323">
      <w:pPr>
        <w:tabs>
          <w:tab w:val="left" w:pos="2925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Pr="002B5323">
        <w:rPr>
          <w:sz w:val="22"/>
          <w:szCs w:val="22"/>
        </w:rPr>
        <w:t>Правила</w:t>
      </w:r>
      <w:r>
        <w:rPr>
          <w:sz w:val="22"/>
          <w:szCs w:val="22"/>
        </w:rPr>
        <w:t>м</w:t>
      </w:r>
      <w:r w:rsidRPr="002B5323">
        <w:rPr>
          <w:sz w:val="22"/>
          <w:szCs w:val="22"/>
        </w:rPr>
        <w:t xml:space="preserve"> определения требований</w:t>
      </w:r>
    </w:p>
    <w:p w:rsidR="00FA77F4" w:rsidRDefault="00FA77F4" w:rsidP="00C85A33">
      <w:pPr>
        <w:tabs>
          <w:tab w:val="left" w:pos="2925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закупаемым Администрацией Парамоновского сельского поселения,</w:t>
      </w:r>
    </w:p>
    <w:p w:rsidR="00FA77F4" w:rsidRDefault="00FA77F4" w:rsidP="00C85A33">
      <w:pPr>
        <w:tabs>
          <w:tab w:val="left" w:pos="2925"/>
        </w:tabs>
        <w:jc w:val="right"/>
        <w:rPr>
          <w:sz w:val="22"/>
          <w:szCs w:val="22"/>
        </w:rPr>
      </w:pPr>
      <w:r>
        <w:rPr>
          <w:sz w:val="22"/>
          <w:szCs w:val="22"/>
        </w:rPr>
        <w:t>ее отраслевыми органами и подведомственными им</w:t>
      </w:r>
    </w:p>
    <w:p w:rsidR="00FA77F4" w:rsidRDefault="00FA77F4" w:rsidP="00C85A33">
      <w:pPr>
        <w:tabs>
          <w:tab w:val="left" w:pos="2925"/>
        </w:tabs>
        <w:jc w:val="right"/>
        <w:rPr>
          <w:sz w:val="22"/>
          <w:szCs w:val="22"/>
        </w:rPr>
      </w:pPr>
      <w:r>
        <w:rPr>
          <w:sz w:val="22"/>
          <w:szCs w:val="22"/>
        </w:rPr>
        <w:t>муниципальными казенными, муниципальными</w:t>
      </w:r>
    </w:p>
    <w:p w:rsidR="00FA77F4" w:rsidRDefault="00FA77F4" w:rsidP="00C85A33">
      <w:pPr>
        <w:tabs>
          <w:tab w:val="left" w:pos="2925"/>
        </w:tabs>
        <w:jc w:val="right"/>
        <w:rPr>
          <w:sz w:val="22"/>
          <w:szCs w:val="22"/>
        </w:rPr>
      </w:pPr>
      <w:r>
        <w:rPr>
          <w:sz w:val="22"/>
          <w:szCs w:val="22"/>
        </w:rPr>
        <w:t>бюджетными учреждениями Морозовского района</w:t>
      </w:r>
    </w:p>
    <w:p w:rsidR="00FA77F4" w:rsidRPr="002B5323" w:rsidRDefault="00FA77F4" w:rsidP="002B5323">
      <w:pPr>
        <w:tabs>
          <w:tab w:val="left" w:pos="2925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отдельным</w:t>
      </w:r>
      <w:r w:rsidRPr="002B5323">
        <w:rPr>
          <w:sz w:val="22"/>
          <w:szCs w:val="22"/>
        </w:rPr>
        <w:t xml:space="preserve"> видам товаров, работ, услуг</w:t>
      </w:r>
    </w:p>
    <w:p w:rsidR="00FA77F4" w:rsidRDefault="00FA77F4" w:rsidP="008C2719">
      <w:pPr>
        <w:tabs>
          <w:tab w:val="left" w:pos="2925"/>
        </w:tabs>
        <w:jc w:val="right"/>
        <w:rPr>
          <w:sz w:val="22"/>
          <w:szCs w:val="22"/>
        </w:rPr>
      </w:pPr>
      <w:r w:rsidRPr="002B5323">
        <w:rPr>
          <w:sz w:val="22"/>
          <w:szCs w:val="22"/>
        </w:rPr>
        <w:t>(в том числе предельных цен товаров, работ, услуг)</w:t>
      </w:r>
    </w:p>
    <w:p w:rsidR="00FA77F4" w:rsidRDefault="00FA77F4" w:rsidP="002B5323">
      <w:pPr>
        <w:tabs>
          <w:tab w:val="left" w:pos="2925"/>
        </w:tabs>
        <w:jc w:val="right"/>
        <w:rPr>
          <w:sz w:val="22"/>
          <w:szCs w:val="22"/>
        </w:rPr>
      </w:pPr>
    </w:p>
    <w:p w:rsidR="00FA77F4" w:rsidRDefault="00FA77F4" w:rsidP="002B5323">
      <w:pPr>
        <w:tabs>
          <w:tab w:val="left" w:pos="2925"/>
        </w:tabs>
        <w:jc w:val="right"/>
        <w:rPr>
          <w:sz w:val="22"/>
          <w:szCs w:val="22"/>
        </w:rPr>
      </w:pPr>
    </w:p>
    <w:p w:rsidR="00FA77F4" w:rsidRDefault="00FA77F4" w:rsidP="002B5323">
      <w:pPr>
        <w:tabs>
          <w:tab w:val="left" w:pos="292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ОБЯЗАТЕЛЬНЫЙ ПЕРЕЧЕНЬ </w:t>
      </w:r>
    </w:p>
    <w:p w:rsidR="00FA77F4" w:rsidRDefault="00FA77F4" w:rsidP="002B5323">
      <w:pPr>
        <w:tabs>
          <w:tab w:val="left" w:pos="292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отдельных видов товаров, работ, услуг, в отношении которых</w:t>
      </w:r>
    </w:p>
    <w:p w:rsidR="00FA77F4" w:rsidRDefault="00FA77F4" w:rsidP="002B5323">
      <w:pPr>
        <w:tabs>
          <w:tab w:val="left" w:pos="292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определяются требования к потребительским свойствам </w:t>
      </w:r>
    </w:p>
    <w:p w:rsidR="00FA77F4" w:rsidRDefault="00FA77F4" w:rsidP="002B5323">
      <w:pPr>
        <w:tabs>
          <w:tab w:val="left" w:pos="292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(в том числе качеству) и иным характеристикам</w:t>
      </w:r>
    </w:p>
    <w:p w:rsidR="00FA77F4" w:rsidRDefault="00FA77F4" w:rsidP="002B5323">
      <w:pPr>
        <w:tabs>
          <w:tab w:val="left" w:pos="292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(в том числе предельные цены товаров, работ, услуг)</w:t>
      </w:r>
    </w:p>
    <w:p w:rsidR="00FA77F4" w:rsidRPr="002B5323" w:rsidRDefault="00FA77F4" w:rsidP="002B5323">
      <w:pPr>
        <w:rPr>
          <w:sz w:val="22"/>
          <w:szCs w:val="22"/>
        </w:rPr>
      </w:pPr>
    </w:p>
    <w:tbl>
      <w:tblPr>
        <w:tblpPr w:leftFromText="180" w:rightFromText="180" w:vertAnchor="text" w:horzAnchor="margin" w:tblpX="-795" w:tblpY="131"/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"/>
        <w:gridCol w:w="1"/>
        <w:gridCol w:w="598"/>
        <w:gridCol w:w="848"/>
        <w:gridCol w:w="6"/>
        <w:gridCol w:w="2117"/>
        <w:gridCol w:w="1986"/>
        <w:gridCol w:w="855"/>
        <w:gridCol w:w="840"/>
        <w:gridCol w:w="11"/>
        <w:gridCol w:w="1978"/>
        <w:gridCol w:w="1558"/>
        <w:gridCol w:w="1559"/>
        <w:gridCol w:w="1700"/>
        <w:gridCol w:w="1558"/>
      </w:tblGrid>
      <w:tr w:rsidR="00FA77F4" w:rsidRPr="00512426">
        <w:trPr>
          <w:cantSplit/>
        </w:trPr>
        <w:tc>
          <w:tcPr>
            <w:tcW w:w="598" w:type="dxa"/>
            <w:gridSpan w:val="3"/>
            <w:vMerge w:val="restart"/>
            <w:vAlign w:val="center"/>
          </w:tcPr>
          <w:p w:rsidR="00FA77F4" w:rsidRDefault="00FA77F4" w:rsidP="000D5183">
            <w:pPr>
              <w:tabs>
                <w:tab w:val="left" w:pos="14459"/>
              </w:tabs>
              <w:ind w:left="142" w:right="1108" w:firstLine="142"/>
            </w:pPr>
            <w:r>
              <w:t>№</w:t>
            </w:r>
          </w:p>
          <w:p w:rsidR="00FA77F4" w:rsidRPr="007C6F17" w:rsidRDefault="00FA77F4" w:rsidP="000D5183">
            <w:pPr>
              <w:tabs>
                <w:tab w:val="left" w:pos="14459"/>
              </w:tabs>
              <w:ind w:left="142"/>
            </w:pPr>
            <w:r>
              <w:t>п/п</w:t>
            </w:r>
          </w:p>
        </w:tc>
        <w:tc>
          <w:tcPr>
            <w:tcW w:w="848" w:type="dxa"/>
            <w:vMerge w:val="restart"/>
            <w:vAlign w:val="center"/>
          </w:tcPr>
          <w:p w:rsidR="00FA77F4" w:rsidRPr="00970DB5" w:rsidRDefault="00FA77F4" w:rsidP="000D5183">
            <w:pPr>
              <w:tabs>
                <w:tab w:val="left" w:pos="14459"/>
              </w:tabs>
              <w:ind w:right="77" w:firstLine="114"/>
              <w:jc w:val="center"/>
            </w:pPr>
            <w:r>
              <w:t>Код по ОКПД</w:t>
            </w:r>
          </w:p>
        </w:tc>
        <w:tc>
          <w:tcPr>
            <w:tcW w:w="2124" w:type="dxa"/>
            <w:gridSpan w:val="2"/>
            <w:vMerge w:val="restart"/>
            <w:vAlign w:val="center"/>
          </w:tcPr>
          <w:p w:rsidR="00FA77F4" w:rsidRPr="00D92299" w:rsidRDefault="00FA77F4" w:rsidP="000D5183">
            <w:pPr>
              <w:tabs>
                <w:tab w:val="left" w:pos="14459"/>
              </w:tabs>
              <w:ind w:left="114"/>
              <w:jc w:val="center"/>
            </w:pPr>
            <w:r w:rsidRPr="00D92299">
              <w:t>Наименование отдельного вида товаров, работ, услуг</w:t>
            </w:r>
          </w:p>
        </w:tc>
        <w:tc>
          <w:tcPr>
            <w:tcW w:w="12051" w:type="dxa"/>
            <w:gridSpan w:val="9"/>
            <w:vAlign w:val="center"/>
          </w:tcPr>
          <w:p w:rsidR="00FA77F4" w:rsidRDefault="00FA77F4" w:rsidP="000D5183">
            <w:pPr>
              <w:tabs>
                <w:tab w:val="left" w:pos="14459"/>
              </w:tabs>
              <w:ind w:right="-13"/>
              <w:jc w:val="center"/>
            </w:pPr>
            <w: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  <w:p w:rsidR="00FA77F4" w:rsidRDefault="00FA77F4" w:rsidP="000D5183">
            <w:pPr>
              <w:tabs>
                <w:tab w:val="left" w:pos="14459"/>
              </w:tabs>
              <w:ind w:right="-13"/>
              <w:jc w:val="center"/>
            </w:pPr>
          </w:p>
        </w:tc>
      </w:tr>
      <w:tr w:rsidR="00FA77F4" w:rsidRPr="00970DB5">
        <w:trPr>
          <w:cantSplit/>
        </w:trPr>
        <w:tc>
          <w:tcPr>
            <w:tcW w:w="598" w:type="dxa"/>
            <w:gridSpan w:val="3"/>
            <w:vMerge/>
            <w:vAlign w:val="center"/>
          </w:tcPr>
          <w:p w:rsidR="00FA77F4" w:rsidRPr="00970DB5" w:rsidRDefault="00FA77F4" w:rsidP="000D5183">
            <w:pPr>
              <w:tabs>
                <w:tab w:val="left" w:pos="14459"/>
              </w:tabs>
              <w:ind w:left="142" w:right="1108" w:firstLine="142"/>
              <w:jc w:val="center"/>
            </w:pPr>
          </w:p>
        </w:tc>
        <w:tc>
          <w:tcPr>
            <w:tcW w:w="848" w:type="dxa"/>
            <w:vMerge/>
            <w:vAlign w:val="center"/>
          </w:tcPr>
          <w:p w:rsidR="00FA77F4" w:rsidRPr="00970DB5" w:rsidRDefault="00FA77F4" w:rsidP="000D5183">
            <w:pPr>
              <w:tabs>
                <w:tab w:val="left" w:pos="14459"/>
              </w:tabs>
              <w:ind w:left="142" w:right="1108" w:firstLine="142"/>
              <w:jc w:val="center"/>
            </w:pPr>
          </w:p>
        </w:tc>
        <w:tc>
          <w:tcPr>
            <w:tcW w:w="2124" w:type="dxa"/>
            <w:gridSpan w:val="2"/>
            <w:vMerge/>
            <w:vAlign w:val="center"/>
          </w:tcPr>
          <w:p w:rsidR="00FA77F4" w:rsidRPr="00970DB5" w:rsidRDefault="00FA77F4" w:rsidP="000D5183">
            <w:pPr>
              <w:tabs>
                <w:tab w:val="left" w:pos="14459"/>
              </w:tabs>
              <w:ind w:left="142" w:right="1108" w:firstLine="142"/>
              <w:jc w:val="center"/>
            </w:pPr>
          </w:p>
        </w:tc>
        <w:tc>
          <w:tcPr>
            <w:tcW w:w="1987" w:type="dxa"/>
            <w:vAlign w:val="center"/>
          </w:tcPr>
          <w:p w:rsidR="00FA77F4" w:rsidRDefault="00FA77F4" w:rsidP="000D5183">
            <w:pPr>
              <w:tabs>
                <w:tab w:val="left" w:pos="14459"/>
              </w:tabs>
              <w:ind w:right="211" w:firstLine="142"/>
              <w:jc w:val="center"/>
            </w:pPr>
            <w:r>
              <w:t>Характеристика</w:t>
            </w:r>
          </w:p>
        </w:tc>
        <w:tc>
          <w:tcPr>
            <w:tcW w:w="1706" w:type="dxa"/>
            <w:gridSpan w:val="3"/>
            <w:vAlign w:val="center"/>
          </w:tcPr>
          <w:p w:rsidR="00FA77F4" w:rsidRDefault="00FA77F4" w:rsidP="000D5183">
            <w:pPr>
              <w:tabs>
                <w:tab w:val="left" w:pos="14459"/>
              </w:tabs>
              <w:jc w:val="center"/>
            </w:pPr>
            <w:r>
              <w:t>единица измерения</w:t>
            </w:r>
          </w:p>
        </w:tc>
        <w:tc>
          <w:tcPr>
            <w:tcW w:w="8358" w:type="dxa"/>
            <w:gridSpan w:val="5"/>
            <w:vAlign w:val="center"/>
          </w:tcPr>
          <w:p w:rsidR="00FA77F4" w:rsidRDefault="00FA77F4" w:rsidP="000D5183">
            <w:pPr>
              <w:tabs>
                <w:tab w:val="left" w:pos="14459"/>
              </w:tabs>
              <w:ind w:left="21" w:right="-28" w:firstLine="19"/>
              <w:jc w:val="center"/>
            </w:pPr>
            <w:r>
              <w:t>значение характеристики</w:t>
            </w:r>
          </w:p>
        </w:tc>
      </w:tr>
      <w:tr w:rsidR="00FA77F4" w:rsidRPr="00970DB5">
        <w:trPr>
          <w:cantSplit/>
        </w:trPr>
        <w:tc>
          <w:tcPr>
            <w:tcW w:w="598" w:type="dxa"/>
            <w:gridSpan w:val="3"/>
            <w:vMerge/>
            <w:vAlign w:val="center"/>
          </w:tcPr>
          <w:p w:rsidR="00FA77F4" w:rsidRPr="00970DB5" w:rsidRDefault="00FA77F4" w:rsidP="000D5183">
            <w:pPr>
              <w:tabs>
                <w:tab w:val="left" w:pos="14459"/>
              </w:tabs>
              <w:ind w:left="142" w:right="1108" w:firstLine="142"/>
              <w:jc w:val="center"/>
            </w:pPr>
          </w:p>
        </w:tc>
        <w:tc>
          <w:tcPr>
            <w:tcW w:w="848" w:type="dxa"/>
            <w:vMerge/>
            <w:vAlign w:val="center"/>
          </w:tcPr>
          <w:p w:rsidR="00FA77F4" w:rsidRPr="00970DB5" w:rsidRDefault="00FA77F4" w:rsidP="000D5183">
            <w:pPr>
              <w:tabs>
                <w:tab w:val="left" w:pos="14459"/>
              </w:tabs>
              <w:ind w:left="142" w:right="1108" w:firstLine="142"/>
              <w:jc w:val="center"/>
            </w:pPr>
          </w:p>
        </w:tc>
        <w:tc>
          <w:tcPr>
            <w:tcW w:w="2124" w:type="dxa"/>
            <w:gridSpan w:val="2"/>
            <w:vMerge/>
            <w:vAlign w:val="center"/>
          </w:tcPr>
          <w:p w:rsidR="00FA77F4" w:rsidRPr="00970DB5" w:rsidRDefault="00FA77F4" w:rsidP="000D5183">
            <w:pPr>
              <w:tabs>
                <w:tab w:val="left" w:pos="14459"/>
              </w:tabs>
              <w:ind w:left="142" w:right="1108" w:firstLine="142"/>
              <w:jc w:val="center"/>
            </w:pPr>
          </w:p>
        </w:tc>
        <w:tc>
          <w:tcPr>
            <w:tcW w:w="1987" w:type="dxa"/>
            <w:vAlign w:val="center"/>
          </w:tcPr>
          <w:p w:rsidR="00FA77F4" w:rsidRPr="00970DB5" w:rsidRDefault="00FA77F4" w:rsidP="000D5183">
            <w:pPr>
              <w:tabs>
                <w:tab w:val="left" w:pos="14459"/>
              </w:tabs>
              <w:ind w:right="211" w:firstLine="142"/>
              <w:jc w:val="center"/>
            </w:pPr>
          </w:p>
        </w:tc>
        <w:tc>
          <w:tcPr>
            <w:tcW w:w="855" w:type="dxa"/>
            <w:vAlign w:val="center"/>
          </w:tcPr>
          <w:p w:rsidR="00FA77F4" w:rsidRPr="00970DB5" w:rsidRDefault="00FA77F4" w:rsidP="000D5183">
            <w:pPr>
              <w:tabs>
                <w:tab w:val="left" w:pos="14459"/>
              </w:tabs>
              <w:ind w:left="17" w:right="-6"/>
              <w:jc w:val="center"/>
            </w:pPr>
            <w:r>
              <w:t>код по ОКЕИ</w:t>
            </w:r>
          </w:p>
        </w:tc>
        <w:tc>
          <w:tcPr>
            <w:tcW w:w="851" w:type="dxa"/>
            <w:gridSpan w:val="2"/>
            <w:vAlign w:val="center"/>
          </w:tcPr>
          <w:p w:rsidR="00FA77F4" w:rsidRPr="00970DB5" w:rsidRDefault="00FA77F4" w:rsidP="000D5183">
            <w:pPr>
              <w:tabs>
                <w:tab w:val="left" w:pos="14459"/>
              </w:tabs>
              <w:jc w:val="center"/>
            </w:pPr>
            <w:r>
              <w:t>наименование</w:t>
            </w:r>
          </w:p>
        </w:tc>
        <w:tc>
          <w:tcPr>
            <w:tcW w:w="1979" w:type="dxa"/>
            <w:vAlign w:val="center"/>
          </w:tcPr>
          <w:p w:rsidR="00FA77F4" w:rsidRPr="00970DB5" w:rsidRDefault="00FA77F4" w:rsidP="000D5183">
            <w:pPr>
              <w:tabs>
                <w:tab w:val="left" w:pos="14459"/>
              </w:tabs>
              <w:ind w:firstLine="24"/>
              <w:jc w:val="center"/>
            </w:pPr>
            <w:r w:rsidRPr="00CC7967">
              <w:t>высшая группа должностей муници-пальной службы</w:t>
            </w:r>
          </w:p>
        </w:tc>
        <w:tc>
          <w:tcPr>
            <w:tcW w:w="1559" w:type="dxa"/>
            <w:vAlign w:val="center"/>
          </w:tcPr>
          <w:p w:rsidR="00FA77F4" w:rsidRPr="00970DB5" w:rsidRDefault="00FA77F4" w:rsidP="000D5183">
            <w:pPr>
              <w:tabs>
                <w:tab w:val="left" w:pos="14459"/>
              </w:tabs>
              <w:jc w:val="center"/>
            </w:pPr>
            <w:r w:rsidRPr="00CC7967">
              <w:t>главная группа должностей муниципальной службы</w:t>
            </w:r>
          </w:p>
        </w:tc>
        <w:tc>
          <w:tcPr>
            <w:tcW w:w="1560" w:type="dxa"/>
            <w:vAlign w:val="center"/>
          </w:tcPr>
          <w:p w:rsidR="00FA77F4" w:rsidRPr="00970DB5" w:rsidRDefault="00FA77F4" w:rsidP="000D5183">
            <w:pPr>
              <w:tabs>
                <w:tab w:val="left" w:pos="14459"/>
              </w:tabs>
              <w:ind w:firstLine="24"/>
              <w:jc w:val="center"/>
            </w:pPr>
            <w:r w:rsidRPr="00CC7967">
              <w:t>ведущая группа должностей му</w:t>
            </w:r>
            <w:r>
              <w:t>ници</w:t>
            </w:r>
            <w:r w:rsidRPr="00CC7967">
              <w:t>пальной службы</w:t>
            </w:r>
          </w:p>
        </w:tc>
        <w:tc>
          <w:tcPr>
            <w:tcW w:w="1701" w:type="dxa"/>
            <w:vAlign w:val="center"/>
          </w:tcPr>
          <w:p w:rsidR="00FA77F4" w:rsidRPr="00970DB5" w:rsidRDefault="00FA77F4" w:rsidP="000D5183">
            <w:pPr>
              <w:tabs>
                <w:tab w:val="left" w:pos="14459"/>
              </w:tabs>
              <w:ind w:right="188"/>
              <w:jc w:val="center"/>
            </w:pPr>
            <w:r w:rsidRPr="00CC7967">
              <w:t>старшая группа должностей му-ниципальной службы</w:t>
            </w:r>
          </w:p>
        </w:tc>
        <w:tc>
          <w:tcPr>
            <w:tcW w:w="1559" w:type="dxa"/>
            <w:vAlign w:val="center"/>
          </w:tcPr>
          <w:p w:rsidR="00FA77F4" w:rsidRPr="00970DB5" w:rsidRDefault="00FA77F4" w:rsidP="000D5183">
            <w:pPr>
              <w:tabs>
                <w:tab w:val="left" w:pos="14459"/>
              </w:tabs>
              <w:ind w:left="21" w:right="-28" w:firstLine="19"/>
              <w:jc w:val="center"/>
            </w:pPr>
            <w:r w:rsidRPr="00CC7967">
              <w:t>младшая</w:t>
            </w:r>
            <w:r>
              <w:t xml:space="preserve"> группа должностей му-ниципальной служ</w:t>
            </w:r>
            <w:r w:rsidRPr="00CC7967">
              <w:t>бы</w:t>
            </w:r>
          </w:p>
        </w:tc>
      </w:tr>
      <w:tr w:rsidR="00FA77F4" w:rsidRPr="00647D6F">
        <w:trPr>
          <w:cantSplit/>
        </w:trPr>
        <w:tc>
          <w:tcPr>
            <w:tcW w:w="598" w:type="dxa"/>
            <w:gridSpan w:val="3"/>
            <w:vAlign w:val="center"/>
          </w:tcPr>
          <w:p w:rsidR="00FA77F4" w:rsidRPr="00647D6F" w:rsidRDefault="00FA77F4" w:rsidP="000D5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8" w:type="dxa"/>
            <w:vAlign w:val="center"/>
          </w:tcPr>
          <w:p w:rsidR="00FA77F4" w:rsidRPr="00647D6F" w:rsidRDefault="00FA77F4" w:rsidP="000D5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4" w:type="dxa"/>
            <w:gridSpan w:val="2"/>
            <w:vAlign w:val="center"/>
          </w:tcPr>
          <w:p w:rsidR="00FA77F4" w:rsidRPr="00647D6F" w:rsidRDefault="00FA77F4" w:rsidP="000D5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7" w:type="dxa"/>
            <w:vAlign w:val="center"/>
          </w:tcPr>
          <w:p w:rsidR="00FA77F4" w:rsidRPr="00647D6F" w:rsidRDefault="00FA77F4" w:rsidP="000D5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vAlign w:val="center"/>
          </w:tcPr>
          <w:p w:rsidR="00FA77F4" w:rsidRPr="00647D6F" w:rsidRDefault="00FA77F4" w:rsidP="000D5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  <w:vAlign w:val="center"/>
          </w:tcPr>
          <w:p w:rsidR="00FA77F4" w:rsidRPr="00647D6F" w:rsidRDefault="00FA77F4" w:rsidP="000D5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90" w:type="dxa"/>
            <w:gridSpan w:val="2"/>
            <w:vAlign w:val="center"/>
          </w:tcPr>
          <w:p w:rsidR="00FA77F4" w:rsidRPr="00647D6F" w:rsidRDefault="00FA77F4" w:rsidP="000D5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FA77F4" w:rsidRPr="00647D6F" w:rsidRDefault="00FA77F4" w:rsidP="000D5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vAlign w:val="center"/>
          </w:tcPr>
          <w:p w:rsidR="00FA77F4" w:rsidRPr="00647D6F" w:rsidRDefault="00FA77F4" w:rsidP="000D5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FA77F4" w:rsidRPr="00647D6F" w:rsidRDefault="00FA77F4" w:rsidP="000D5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FA77F4" w:rsidRPr="00647D6F" w:rsidRDefault="00FA77F4" w:rsidP="000D5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FA77F4" w:rsidRPr="00647D6F">
        <w:trPr>
          <w:cantSplit/>
        </w:trPr>
        <w:tc>
          <w:tcPr>
            <w:tcW w:w="598" w:type="dxa"/>
            <w:gridSpan w:val="3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848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30.02.12</w:t>
            </w:r>
          </w:p>
        </w:tc>
        <w:tc>
          <w:tcPr>
            <w:tcW w:w="2124" w:type="dxa"/>
            <w:gridSpan w:val="2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Машины </w:t>
            </w:r>
            <w:r w:rsidRPr="00647D6F">
              <w:rPr>
                <w:sz w:val="22"/>
                <w:szCs w:val="22"/>
              </w:rPr>
              <w:t xml:space="preserve">вычислительные </w:t>
            </w:r>
          </w:p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647D6F">
              <w:rPr>
                <w:sz w:val="22"/>
                <w:szCs w:val="22"/>
              </w:rPr>
              <w:t xml:space="preserve">электронные </w:t>
            </w:r>
          </w:p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647D6F">
              <w:rPr>
                <w:sz w:val="22"/>
                <w:szCs w:val="22"/>
              </w:rPr>
              <w:t xml:space="preserve">цифровые </w:t>
            </w:r>
          </w:p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647D6F">
              <w:rPr>
                <w:sz w:val="22"/>
                <w:szCs w:val="22"/>
              </w:rPr>
              <w:t xml:space="preserve">портативные </w:t>
            </w:r>
          </w:p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647D6F">
              <w:rPr>
                <w:sz w:val="22"/>
                <w:szCs w:val="22"/>
              </w:rPr>
              <w:t xml:space="preserve">массой не более </w:t>
            </w:r>
          </w:p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647D6F">
              <w:rPr>
                <w:sz w:val="22"/>
                <w:szCs w:val="22"/>
              </w:rPr>
              <w:t>10 кг для</w:t>
            </w:r>
          </w:p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647D6F">
              <w:rPr>
                <w:sz w:val="22"/>
                <w:szCs w:val="22"/>
              </w:rPr>
              <w:t xml:space="preserve">автоматической </w:t>
            </w:r>
          </w:p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647D6F">
              <w:rPr>
                <w:sz w:val="22"/>
                <w:szCs w:val="22"/>
              </w:rPr>
              <w:t xml:space="preserve">обработки данных </w:t>
            </w:r>
          </w:p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647D6F">
              <w:rPr>
                <w:sz w:val="22"/>
                <w:szCs w:val="22"/>
              </w:rPr>
              <w:t xml:space="preserve">(«лэптопы», </w:t>
            </w:r>
          </w:p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647D6F">
              <w:rPr>
                <w:sz w:val="22"/>
                <w:szCs w:val="22"/>
              </w:rPr>
              <w:t xml:space="preserve">«ноутбуки», </w:t>
            </w:r>
          </w:p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647D6F">
              <w:rPr>
                <w:sz w:val="22"/>
                <w:szCs w:val="22"/>
              </w:rPr>
              <w:t xml:space="preserve">«сабноутбуки»). </w:t>
            </w:r>
          </w:p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647D6F">
              <w:rPr>
                <w:sz w:val="22"/>
                <w:szCs w:val="22"/>
              </w:rPr>
              <w:t>Пояснения по</w:t>
            </w:r>
          </w:p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647D6F">
              <w:rPr>
                <w:sz w:val="22"/>
                <w:szCs w:val="22"/>
              </w:rPr>
              <w:t xml:space="preserve">требуемой </w:t>
            </w:r>
          </w:p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647D6F">
              <w:rPr>
                <w:sz w:val="22"/>
                <w:szCs w:val="22"/>
              </w:rPr>
              <w:t xml:space="preserve">продукции: </w:t>
            </w:r>
          </w:p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647D6F">
              <w:rPr>
                <w:sz w:val="22"/>
                <w:szCs w:val="22"/>
              </w:rPr>
              <w:t xml:space="preserve">ноутбуки, </w:t>
            </w:r>
          </w:p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647D6F">
              <w:rPr>
                <w:sz w:val="22"/>
                <w:szCs w:val="22"/>
              </w:rPr>
              <w:t xml:space="preserve">планшетные </w:t>
            </w:r>
          </w:p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647D6F">
              <w:rPr>
                <w:sz w:val="22"/>
                <w:szCs w:val="22"/>
              </w:rPr>
              <w:t>компьютеры</w:t>
            </w:r>
          </w:p>
        </w:tc>
        <w:tc>
          <w:tcPr>
            <w:tcW w:w="1987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и тип</w:t>
            </w:r>
            <w:r w:rsidRPr="00647D6F">
              <w:rPr>
                <w:sz w:val="22"/>
                <w:szCs w:val="22"/>
              </w:rPr>
              <w:t xml:space="preserve"> экрана, вес, </w:t>
            </w:r>
            <w:r>
              <w:rPr>
                <w:sz w:val="22"/>
                <w:szCs w:val="22"/>
              </w:rPr>
              <w:t xml:space="preserve">тип </w:t>
            </w:r>
            <w:r w:rsidRPr="00647D6F">
              <w:rPr>
                <w:sz w:val="22"/>
                <w:szCs w:val="22"/>
              </w:rPr>
              <w:t>процессо</w:t>
            </w:r>
            <w:r>
              <w:rPr>
                <w:sz w:val="22"/>
                <w:szCs w:val="22"/>
              </w:rPr>
              <w:t xml:space="preserve">ра, </w:t>
            </w:r>
            <w:r w:rsidRPr="00647D6F">
              <w:rPr>
                <w:sz w:val="22"/>
                <w:szCs w:val="22"/>
              </w:rPr>
              <w:t>частота процессо</w:t>
            </w:r>
            <w:r>
              <w:rPr>
                <w:sz w:val="22"/>
                <w:szCs w:val="22"/>
              </w:rPr>
              <w:t xml:space="preserve">ра, </w:t>
            </w:r>
            <w:r w:rsidRPr="00647D6F">
              <w:rPr>
                <w:sz w:val="22"/>
                <w:szCs w:val="22"/>
              </w:rPr>
              <w:t xml:space="preserve">размер </w:t>
            </w:r>
          </w:p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647D6F">
              <w:rPr>
                <w:sz w:val="22"/>
                <w:szCs w:val="22"/>
              </w:rPr>
              <w:t>оператив</w:t>
            </w:r>
            <w:r>
              <w:rPr>
                <w:sz w:val="22"/>
                <w:szCs w:val="22"/>
              </w:rPr>
              <w:t xml:space="preserve">ной памяти, объем </w:t>
            </w:r>
            <w:r w:rsidRPr="00647D6F">
              <w:rPr>
                <w:sz w:val="22"/>
                <w:szCs w:val="22"/>
              </w:rPr>
              <w:t>накопителя, тип жест</w:t>
            </w:r>
            <w:r>
              <w:rPr>
                <w:sz w:val="22"/>
                <w:szCs w:val="22"/>
              </w:rPr>
              <w:t xml:space="preserve">кого </w:t>
            </w:r>
            <w:r w:rsidRPr="00647D6F">
              <w:rPr>
                <w:sz w:val="22"/>
                <w:szCs w:val="22"/>
              </w:rPr>
              <w:t>диска, оптиче</w:t>
            </w:r>
            <w:r>
              <w:rPr>
                <w:sz w:val="22"/>
                <w:szCs w:val="22"/>
              </w:rPr>
              <w:t xml:space="preserve">ский </w:t>
            </w:r>
            <w:r w:rsidRPr="00647D6F">
              <w:rPr>
                <w:sz w:val="22"/>
                <w:szCs w:val="22"/>
              </w:rPr>
              <w:t xml:space="preserve">привод, </w:t>
            </w:r>
            <w:r>
              <w:rPr>
                <w:sz w:val="22"/>
                <w:szCs w:val="22"/>
              </w:rPr>
              <w:t xml:space="preserve">наличие </w:t>
            </w:r>
            <w:r w:rsidRPr="00647D6F">
              <w:rPr>
                <w:sz w:val="22"/>
                <w:szCs w:val="22"/>
              </w:rPr>
              <w:t>модулей Wi</w:t>
            </w:r>
            <w:r>
              <w:rPr>
                <w:sz w:val="22"/>
                <w:szCs w:val="22"/>
              </w:rPr>
              <w:t xml:space="preserve">-Fi, Bluetooth, </w:t>
            </w:r>
            <w:r w:rsidRPr="00647D6F">
              <w:rPr>
                <w:sz w:val="22"/>
                <w:szCs w:val="22"/>
              </w:rPr>
              <w:t>поддерж</w:t>
            </w:r>
            <w:r>
              <w:rPr>
                <w:sz w:val="22"/>
                <w:szCs w:val="22"/>
              </w:rPr>
              <w:t xml:space="preserve">ки 3G </w:t>
            </w:r>
            <w:r w:rsidRPr="00647D6F">
              <w:rPr>
                <w:sz w:val="22"/>
                <w:szCs w:val="22"/>
              </w:rPr>
              <w:t xml:space="preserve">(UMTS), тип </w:t>
            </w:r>
          </w:p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647D6F">
              <w:rPr>
                <w:sz w:val="22"/>
                <w:szCs w:val="22"/>
              </w:rPr>
              <w:t>видеоадап</w:t>
            </w:r>
            <w:r>
              <w:rPr>
                <w:sz w:val="22"/>
                <w:szCs w:val="22"/>
              </w:rPr>
              <w:t xml:space="preserve">тера, </w:t>
            </w:r>
            <w:r w:rsidRPr="00647D6F">
              <w:rPr>
                <w:sz w:val="22"/>
                <w:szCs w:val="22"/>
              </w:rPr>
              <w:t>время ра</w:t>
            </w:r>
            <w:r>
              <w:rPr>
                <w:sz w:val="22"/>
                <w:szCs w:val="22"/>
              </w:rPr>
              <w:t xml:space="preserve">боты, </w:t>
            </w:r>
            <w:r w:rsidRPr="00647D6F">
              <w:rPr>
                <w:sz w:val="22"/>
                <w:szCs w:val="22"/>
              </w:rPr>
              <w:t xml:space="preserve">операционная </w:t>
            </w:r>
            <w:r>
              <w:rPr>
                <w:sz w:val="22"/>
                <w:szCs w:val="22"/>
              </w:rPr>
              <w:t xml:space="preserve">система, </w:t>
            </w:r>
            <w:r w:rsidRPr="00647D6F">
              <w:rPr>
                <w:sz w:val="22"/>
                <w:szCs w:val="22"/>
              </w:rPr>
              <w:t>предустановле</w:t>
            </w:r>
            <w:r>
              <w:rPr>
                <w:sz w:val="22"/>
                <w:szCs w:val="22"/>
              </w:rPr>
              <w:t xml:space="preserve">нное </w:t>
            </w:r>
            <w:r w:rsidRPr="00647D6F">
              <w:rPr>
                <w:sz w:val="22"/>
                <w:szCs w:val="22"/>
              </w:rPr>
              <w:t xml:space="preserve">программное </w:t>
            </w:r>
          </w:p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647D6F">
              <w:rPr>
                <w:sz w:val="22"/>
                <w:szCs w:val="22"/>
              </w:rPr>
              <w:t>обеспече</w:t>
            </w:r>
            <w:r>
              <w:rPr>
                <w:sz w:val="22"/>
                <w:szCs w:val="22"/>
              </w:rPr>
              <w:t xml:space="preserve">ние, </w:t>
            </w:r>
            <w:r w:rsidRPr="00647D6F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855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</w:tr>
      <w:tr w:rsidR="00FA77F4" w:rsidRPr="00647D6F">
        <w:trPr>
          <w:cantSplit/>
        </w:trPr>
        <w:tc>
          <w:tcPr>
            <w:tcW w:w="598" w:type="dxa"/>
            <w:gridSpan w:val="3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48" w:type="dxa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30.02.15</w:t>
            </w:r>
          </w:p>
        </w:tc>
        <w:tc>
          <w:tcPr>
            <w:tcW w:w="2124" w:type="dxa"/>
            <w:gridSpan w:val="2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Машины </w:t>
            </w:r>
            <w:r w:rsidRPr="00647D6F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 xml:space="preserve">тельные </w:t>
            </w:r>
            <w:r w:rsidRPr="00647D6F">
              <w:rPr>
                <w:sz w:val="22"/>
                <w:szCs w:val="22"/>
              </w:rPr>
              <w:t xml:space="preserve">электронные </w:t>
            </w:r>
          </w:p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647D6F">
              <w:rPr>
                <w:sz w:val="22"/>
                <w:szCs w:val="22"/>
              </w:rPr>
              <w:t xml:space="preserve">цифровые прочие, </w:t>
            </w:r>
          </w:p>
          <w:p w:rsidR="00FA77F4" w:rsidRPr="00647D6F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содержащие или не содержащие в одном корпусе одно или два из </w:t>
            </w:r>
            <w:r w:rsidRPr="00647D6F">
              <w:rPr>
                <w:sz w:val="22"/>
                <w:szCs w:val="22"/>
              </w:rPr>
              <w:t>следую</w:t>
            </w:r>
            <w:r>
              <w:rPr>
                <w:sz w:val="22"/>
                <w:szCs w:val="22"/>
              </w:rPr>
              <w:t xml:space="preserve">щих </w:t>
            </w:r>
            <w:r w:rsidRPr="00647D6F">
              <w:rPr>
                <w:sz w:val="22"/>
                <w:szCs w:val="22"/>
              </w:rPr>
              <w:t>устройств дляавто</w:t>
            </w:r>
            <w:r>
              <w:rPr>
                <w:sz w:val="22"/>
                <w:szCs w:val="22"/>
              </w:rPr>
              <w:t xml:space="preserve">матической </w:t>
            </w:r>
            <w:r w:rsidRPr="00647D6F">
              <w:rPr>
                <w:sz w:val="22"/>
                <w:szCs w:val="22"/>
              </w:rPr>
              <w:t>об</w:t>
            </w:r>
            <w:r>
              <w:rPr>
                <w:sz w:val="22"/>
                <w:szCs w:val="22"/>
              </w:rPr>
              <w:t xml:space="preserve">работки данных: </w:t>
            </w:r>
            <w:r w:rsidRPr="00647D6F">
              <w:rPr>
                <w:sz w:val="22"/>
                <w:szCs w:val="22"/>
              </w:rPr>
              <w:t xml:space="preserve">запоминающиеустройства, </w:t>
            </w:r>
          </w:p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647D6F">
              <w:rPr>
                <w:sz w:val="22"/>
                <w:szCs w:val="22"/>
              </w:rPr>
              <w:t xml:space="preserve">устройства ввода, </w:t>
            </w:r>
          </w:p>
          <w:p w:rsidR="00FA77F4" w:rsidRPr="00647D6F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</w:t>
            </w:r>
            <w:r w:rsidRPr="00647D6F">
              <w:rPr>
                <w:sz w:val="22"/>
                <w:szCs w:val="22"/>
              </w:rPr>
              <w:t>вывода.</w:t>
            </w:r>
          </w:p>
          <w:p w:rsidR="00FA77F4" w:rsidRPr="00647D6F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Пояснения по </w:t>
            </w:r>
            <w:r w:rsidRPr="00647D6F">
              <w:rPr>
                <w:sz w:val="22"/>
                <w:szCs w:val="22"/>
              </w:rPr>
              <w:t>требу</w:t>
            </w:r>
            <w:r>
              <w:rPr>
                <w:sz w:val="22"/>
                <w:szCs w:val="22"/>
              </w:rPr>
              <w:t xml:space="preserve">емой </w:t>
            </w:r>
            <w:r w:rsidRPr="00647D6F">
              <w:rPr>
                <w:sz w:val="22"/>
                <w:szCs w:val="22"/>
              </w:rPr>
              <w:t>продукции:</w:t>
            </w:r>
          </w:p>
          <w:p w:rsidR="00FA77F4" w:rsidRPr="00647D6F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компьютеры </w:t>
            </w:r>
            <w:r w:rsidRPr="00647D6F">
              <w:rPr>
                <w:sz w:val="22"/>
                <w:szCs w:val="22"/>
              </w:rPr>
              <w:t>персо</w:t>
            </w:r>
            <w:r>
              <w:rPr>
                <w:sz w:val="22"/>
                <w:szCs w:val="22"/>
              </w:rPr>
              <w:t xml:space="preserve">нальные </w:t>
            </w:r>
            <w:r w:rsidRPr="00647D6F">
              <w:rPr>
                <w:sz w:val="22"/>
                <w:szCs w:val="22"/>
              </w:rPr>
              <w:t xml:space="preserve">настольные, </w:t>
            </w:r>
          </w:p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647D6F">
              <w:rPr>
                <w:sz w:val="22"/>
                <w:szCs w:val="22"/>
              </w:rPr>
              <w:t xml:space="preserve">рабочие станции </w:t>
            </w:r>
          </w:p>
          <w:p w:rsidR="00FA77F4" w:rsidRDefault="00FA77F4" w:rsidP="000D5183">
            <w:pPr>
              <w:rPr>
                <w:sz w:val="22"/>
                <w:szCs w:val="22"/>
              </w:rPr>
            </w:pPr>
            <w:r w:rsidRPr="00647D6F">
              <w:rPr>
                <w:sz w:val="22"/>
                <w:szCs w:val="22"/>
              </w:rPr>
              <w:t>вывода</w:t>
            </w:r>
          </w:p>
        </w:tc>
        <w:tc>
          <w:tcPr>
            <w:tcW w:w="1987" w:type="dxa"/>
            <w:vAlign w:val="center"/>
          </w:tcPr>
          <w:p w:rsidR="00FA77F4" w:rsidRPr="00D02E8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(моноблок/ сис</w:t>
            </w:r>
            <w:r w:rsidRPr="00D02E84">
              <w:rPr>
                <w:sz w:val="22"/>
                <w:szCs w:val="22"/>
              </w:rPr>
              <w:t xml:space="preserve">темный блок и </w:t>
            </w:r>
          </w:p>
          <w:p w:rsidR="00FA77F4" w:rsidRPr="00D02E8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монитор), </w:t>
            </w:r>
            <w:r w:rsidRPr="00D02E84">
              <w:rPr>
                <w:sz w:val="22"/>
                <w:szCs w:val="22"/>
              </w:rPr>
              <w:t xml:space="preserve">размер </w:t>
            </w:r>
          </w:p>
          <w:p w:rsidR="00FA77F4" w:rsidRPr="00D02E8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экрана/монито</w:t>
            </w:r>
            <w:r w:rsidRPr="00D02E84">
              <w:rPr>
                <w:sz w:val="22"/>
                <w:szCs w:val="22"/>
              </w:rPr>
              <w:t xml:space="preserve">ра, тип </w:t>
            </w:r>
            <w:r>
              <w:rPr>
                <w:sz w:val="22"/>
                <w:szCs w:val="22"/>
              </w:rPr>
              <w:t xml:space="preserve">процессора, </w:t>
            </w:r>
            <w:r w:rsidRPr="00D02E84">
              <w:rPr>
                <w:sz w:val="22"/>
                <w:szCs w:val="22"/>
              </w:rPr>
              <w:t>частота проц</w:t>
            </w:r>
            <w:r>
              <w:rPr>
                <w:sz w:val="22"/>
                <w:szCs w:val="22"/>
              </w:rPr>
              <w:t>ессо</w:t>
            </w:r>
            <w:r w:rsidRPr="00D02E84">
              <w:rPr>
                <w:sz w:val="22"/>
                <w:szCs w:val="22"/>
              </w:rPr>
              <w:t>ра,</w:t>
            </w:r>
            <w:r>
              <w:rPr>
                <w:sz w:val="22"/>
                <w:szCs w:val="22"/>
              </w:rPr>
              <w:t xml:space="preserve"> размер </w:t>
            </w:r>
            <w:r w:rsidRPr="00D02E84">
              <w:rPr>
                <w:sz w:val="22"/>
                <w:szCs w:val="22"/>
              </w:rPr>
              <w:t>опе</w:t>
            </w:r>
            <w:r>
              <w:rPr>
                <w:sz w:val="22"/>
                <w:szCs w:val="22"/>
              </w:rPr>
              <w:t xml:space="preserve">ративной </w:t>
            </w:r>
            <w:r w:rsidRPr="00D02E84">
              <w:rPr>
                <w:sz w:val="22"/>
                <w:szCs w:val="22"/>
              </w:rPr>
              <w:t xml:space="preserve">памяти, объем </w:t>
            </w:r>
          </w:p>
          <w:p w:rsidR="00FA77F4" w:rsidRPr="00D02E8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накопителя, </w:t>
            </w:r>
            <w:r w:rsidRPr="00D02E84">
              <w:rPr>
                <w:sz w:val="22"/>
                <w:szCs w:val="22"/>
              </w:rPr>
              <w:t>тип жестко</w:t>
            </w:r>
            <w:r>
              <w:rPr>
                <w:sz w:val="22"/>
                <w:szCs w:val="22"/>
              </w:rPr>
              <w:t xml:space="preserve">го диска, </w:t>
            </w:r>
            <w:r w:rsidRPr="00D02E84">
              <w:rPr>
                <w:sz w:val="22"/>
                <w:szCs w:val="22"/>
              </w:rPr>
              <w:t xml:space="preserve">оптический </w:t>
            </w:r>
            <w:r>
              <w:rPr>
                <w:sz w:val="22"/>
                <w:szCs w:val="22"/>
              </w:rPr>
              <w:t xml:space="preserve">привод, тип </w:t>
            </w:r>
            <w:r w:rsidRPr="00D02E84">
              <w:rPr>
                <w:sz w:val="22"/>
                <w:szCs w:val="22"/>
              </w:rPr>
              <w:t>видеоадап</w:t>
            </w:r>
            <w:r>
              <w:rPr>
                <w:sz w:val="22"/>
                <w:szCs w:val="22"/>
              </w:rPr>
              <w:t xml:space="preserve">тера, </w:t>
            </w:r>
            <w:r w:rsidRPr="00D02E84">
              <w:rPr>
                <w:sz w:val="22"/>
                <w:szCs w:val="22"/>
              </w:rPr>
              <w:t xml:space="preserve">операционная </w:t>
            </w:r>
            <w:r>
              <w:rPr>
                <w:sz w:val="22"/>
                <w:szCs w:val="22"/>
              </w:rPr>
              <w:t xml:space="preserve">система, </w:t>
            </w:r>
            <w:r w:rsidRPr="00D02E84">
              <w:rPr>
                <w:sz w:val="22"/>
                <w:szCs w:val="22"/>
              </w:rPr>
              <w:t>предустановле</w:t>
            </w:r>
            <w:r>
              <w:rPr>
                <w:sz w:val="22"/>
                <w:szCs w:val="22"/>
              </w:rPr>
              <w:t xml:space="preserve">нное </w:t>
            </w:r>
            <w:r w:rsidRPr="00D02E84">
              <w:rPr>
                <w:sz w:val="22"/>
                <w:szCs w:val="22"/>
              </w:rPr>
              <w:t xml:space="preserve">программное </w:t>
            </w:r>
            <w:r>
              <w:rPr>
                <w:sz w:val="22"/>
                <w:szCs w:val="22"/>
              </w:rPr>
              <w:t xml:space="preserve">обеспечение, </w:t>
            </w:r>
            <w:r w:rsidRPr="00D02E84">
              <w:rPr>
                <w:sz w:val="22"/>
                <w:szCs w:val="22"/>
              </w:rPr>
              <w:t xml:space="preserve">предельная </w:t>
            </w:r>
          </w:p>
          <w:p w:rsidR="00FA77F4" w:rsidRDefault="00FA77F4" w:rsidP="000D5183">
            <w:pPr>
              <w:rPr>
                <w:sz w:val="22"/>
                <w:szCs w:val="22"/>
              </w:rPr>
            </w:pPr>
            <w:r w:rsidRPr="00D02E84">
              <w:rPr>
                <w:sz w:val="22"/>
                <w:szCs w:val="22"/>
              </w:rPr>
              <w:t>цена</w:t>
            </w:r>
          </w:p>
        </w:tc>
        <w:tc>
          <w:tcPr>
            <w:tcW w:w="855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</w:tr>
      <w:tr w:rsidR="00FA77F4" w:rsidRPr="00647D6F">
        <w:trPr>
          <w:cantSplit/>
        </w:trPr>
        <w:tc>
          <w:tcPr>
            <w:tcW w:w="598" w:type="dxa"/>
            <w:gridSpan w:val="3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848" w:type="dxa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30.02.16</w:t>
            </w:r>
          </w:p>
        </w:tc>
        <w:tc>
          <w:tcPr>
            <w:tcW w:w="2124" w:type="dxa"/>
            <w:gridSpan w:val="2"/>
            <w:vAlign w:val="center"/>
          </w:tcPr>
          <w:p w:rsidR="00FA77F4" w:rsidRPr="00D02E8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</w:t>
            </w:r>
            <w:r w:rsidRPr="00D02E84">
              <w:rPr>
                <w:sz w:val="22"/>
                <w:szCs w:val="22"/>
              </w:rPr>
              <w:t>вв</w:t>
            </w:r>
            <w:r>
              <w:rPr>
                <w:sz w:val="22"/>
                <w:szCs w:val="22"/>
              </w:rPr>
              <w:t xml:space="preserve">ода/вывода </w:t>
            </w:r>
            <w:r w:rsidRPr="00D02E84">
              <w:rPr>
                <w:sz w:val="22"/>
                <w:szCs w:val="22"/>
              </w:rPr>
              <w:t xml:space="preserve">данных, </w:t>
            </w:r>
          </w:p>
          <w:p w:rsidR="00FA77F4" w:rsidRPr="00D02E84" w:rsidRDefault="00FA77F4" w:rsidP="000D5183">
            <w:pPr>
              <w:rPr>
                <w:sz w:val="22"/>
                <w:szCs w:val="22"/>
              </w:rPr>
            </w:pPr>
            <w:r w:rsidRPr="00D02E84">
              <w:rPr>
                <w:sz w:val="22"/>
                <w:szCs w:val="22"/>
              </w:rPr>
              <w:t>содержащие</w:t>
            </w:r>
            <w:r>
              <w:rPr>
                <w:sz w:val="22"/>
                <w:szCs w:val="22"/>
              </w:rPr>
              <w:t xml:space="preserve"> или не содержащие в одном корпусе </w:t>
            </w:r>
            <w:r w:rsidRPr="00D02E84">
              <w:rPr>
                <w:sz w:val="22"/>
                <w:szCs w:val="22"/>
              </w:rPr>
              <w:t>запоминаю</w:t>
            </w:r>
            <w:r>
              <w:rPr>
                <w:sz w:val="22"/>
                <w:szCs w:val="22"/>
              </w:rPr>
              <w:t xml:space="preserve">щие </w:t>
            </w:r>
            <w:r w:rsidRPr="00D02E84">
              <w:rPr>
                <w:sz w:val="22"/>
                <w:szCs w:val="22"/>
              </w:rPr>
              <w:t>устройства.</w:t>
            </w:r>
          </w:p>
          <w:p w:rsidR="00FA77F4" w:rsidRPr="00D02E8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Пояснения по </w:t>
            </w:r>
            <w:r w:rsidRPr="00D02E84">
              <w:rPr>
                <w:sz w:val="22"/>
                <w:szCs w:val="22"/>
              </w:rPr>
              <w:t>требу</w:t>
            </w:r>
            <w:r>
              <w:rPr>
                <w:sz w:val="22"/>
                <w:szCs w:val="22"/>
              </w:rPr>
              <w:t xml:space="preserve">емой </w:t>
            </w:r>
            <w:r w:rsidRPr="00D02E84">
              <w:rPr>
                <w:sz w:val="22"/>
                <w:szCs w:val="22"/>
              </w:rPr>
              <w:t xml:space="preserve">продукции: </w:t>
            </w:r>
          </w:p>
          <w:p w:rsidR="00FA77F4" w:rsidRPr="00D02E8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принтеры, </w:t>
            </w:r>
            <w:r w:rsidRPr="00D02E84">
              <w:rPr>
                <w:sz w:val="22"/>
                <w:szCs w:val="22"/>
              </w:rPr>
              <w:t xml:space="preserve">сканеры, </w:t>
            </w:r>
          </w:p>
          <w:p w:rsidR="00FA77F4" w:rsidRPr="00D02E84" w:rsidRDefault="00FA77F4" w:rsidP="000D5183">
            <w:pPr>
              <w:rPr>
                <w:sz w:val="22"/>
                <w:szCs w:val="22"/>
              </w:rPr>
            </w:pPr>
            <w:r w:rsidRPr="00D02E84">
              <w:rPr>
                <w:sz w:val="22"/>
                <w:szCs w:val="22"/>
              </w:rPr>
              <w:t>многофункционал</w:t>
            </w:r>
            <w:r>
              <w:rPr>
                <w:sz w:val="22"/>
                <w:szCs w:val="22"/>
              </w:rPr>
              <w:t>ь-</w:t>
            </w:r>
          </w:p>
          <w:p w:rsidR="00FA77F4" w:rsidRDefault="00FA77F4" w:rsidP="000D5183">
            <w:pPr>
              <w:rPr>
                <w:sz w:val="22"/>
                <w:szCs w:val="22"/>
              </w:rPr>
            </w:pPr>
            <w:r w:rsidRPr="00D02E84">
              <w:rPr>
                <w:sz w:val="22"/>
                <w:szCs w:val="22"/>
              </w:rPr>
              <w:t>ные устройства</w:t>
            </w:r>
          </w:p>
        </w:tc>
        <w:tc>
          <w:tcPr>
            <w:tcW w:w="1987" w:type="dxa"/>
            <w:vAlign w:val="center"/>
          </w:tcPr>
          <w:p w:rsidR="00FA77F4" w:rsidRPr="00D02E8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 печати </w:t>
            </w:r>
            <w:r w:rsidRPr="00D02E84">
              <w:rPr>
                <w:sz w:val="22"/>
                <w:szCs w:val="22"/>
              </w:rPr>
              <w:t>(стру</w:t>
            </w:r>
            <w:r>
              <w:rPr>
                <w:sz w:val="22"/>
                <w:szCs w:val="22"/>
              </w:rPr>
              <w:t xml:space="preserve">ный/лазерный </w:t>
            </w:r>
            <w:r w:rsidRPr="00D02E84">
              <w:rPr>
                <w:sz w:val="22"/>
                <w:szCs w:val="22"/>
              </w:rPr>
              <w:t xml:space="preserve">- для </w:t>
            </w:r>
          </w:p>
          <w:p w:rsidR="00FA77F4" w:rsidRPr="00D02E8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принтера /мног</w:t>
            </w:r>
            <w:r w:rsidRPr="00D02E84">
              <w:rPr>
                <w:sz w:val="22"/>
                <w:szCs w:val="22"/>
              </w:rPr>
              <w:t>офунк</w:t>
            </w:r>
            <w:r>
              <w:rPr>
                <w:sz w:val="22"/>
                <w:szCs w:val="22"/>
              </w:rPr>
              <w:t xml:space="preserve">ционального </w:t>
            </w:r>
            <w:r w:rsidRPr="00D02E84">
              <w:rPr>
                <w:sz w:val="22"/>
                <w:szCs w:val="22"/>
              </w:rPr>
              <w:t>устрой</w:t>
            </w:r>
            <w:r>
              <w:rPr>
                <w:sz w:val="22"/>
                <w:szCs w:val="22"/>
              </w:rPr>
              <w:t xml:space="preserve">ства), </w:t>
            </w:r>
            <w:r w:rsidRPr="00D02E84">
              <w:rPr>
                <w:sz w:val="22"/>
                <w:szCs w:val="22"/>
              </w:rPr>
              <w:t xml:space="preserve">разрешение </w:t>
            </w:r>
            <w:r>
              <w:rPr>
                <w:sz w:val="22"/>
                <w:szCs w:val="22"/>
              </w:rPr>
              <w:t xml:space="preserve">сканирования (для </w:t>
            </w:r>
            <w:r w:rsidRPr="00D02E84">
              <w:rPr>
                <w:sz w:val="22"/>
                <w:szCs w:val="22"/>
              </w:rPr>
              <w:t>ска</w:t>
            </w:r>
            <w:r>
              <w:rPr>
                <w:sz w:val="22"/>
                <w:szCs w:val="22"/>
              </w:rPr>
              <w:t>нера/много</w:t>
            </w:r>
            <w:r w:rsidRPr="00D02E84">
              <w:rPr>
                <w:sz w:val="22"/>
                <w:szCs w:val="22"/>
              </w:rPr>
              <w:t>функциона</w:t>
            </w:r>
            <w:r>
              <w:rPr>
                <w:sz w:val="22"/>
                <w:szCs w:val="22"/>
              </w:rPr>
              <w:t xml:space="preserve">льного устройства), </w:t>
            </w:r>
            <w:r w:rsidRPr="00D02E84">
              <w:rPr>
                <w:sz w:val="22"/>
                <w:szCs w:val="22"/>
              </w:rPr>
              <w:t>цвет</w:t>
            </w:r>
            <w:r>
              <w:rPr>
                <w:sz w:val="22"/>
                <w:szCs w:val="22"/>
              </w:rPr>
              <w:t xml:space="preserve">ность (цветной/черно-белый), </w:t>
            </w:r>
            <w:r w:rsidRPr="00D02E84">
              <w:rPr>
                <w:sz w:val="22"/>
                <w:szCs w:val="22"/>
              </w:rPr>
              <w:t xml:space="preserve">максимальный </w:t>
            </w:r>
          </w:p>
          <w:p w:rsidR="00FA77F4" w:rsidRPr="00D02E8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формат, </w:t>
            </w:r>
            <w:r w:rsidRPr="00D02E84">
              <w:rPr>
                <w:sz w:val="22"/>
                <w:szCs w:val="22"/>
              </w:rPr>
              <w:t xml:space="preserve">скорость </w:t>
            </w:r>
          </w:p>
          <w:p w:rsidR="00FA77F4" w:rsidRDefault="00FA77F4" w:rsidP="000D5183">
            <w:pPr>
              <w:rPr>
                <w:sz w:val="22"/>
                <w:szCs w:val="22"/>
              </w:rPr>
            </w:pPr>
            <w:r w:rsidRPr="00D02E84">
              <w:rPr>
                <w:sz w:val="22"/>
                <w:szCs w:val="22"/>
              </w:rPr>
              <w:t>пе</w:t>
            </w:r>
            <w:r>
              <w:rPr>
                <w:sz w:val="22"/>
                <w:szCs w:val="22"/>
              </w:rPr>
              <w:t>ча</w:t>
            </w:r>
            <w:r w:rsidRPr="00D02E84">
              <w:rPr>
                <w:sz w:val="22"/>
                <w:szCs w:val="22"/>
              </w:rPr>
              <w:t xml:space="preserve">ти/сканирования, </w:t>
            </w:r>
            <w:r>
              <w:rPr>
                <w:sz w:val="22"/>
                <w:szCs w:val="22"/>
              </w:rPr>
              <w:t xml:space="preserve">наличие </w:t>
            </w:r>
            <w:r w:rsidRPr="00D02E84">
              <w:rPr>
                <w:sz w:val="22"/>
                <w:szCs w:val="22"/>
              </w:rPr>
              <w:t>дополнитель</w:t>
            </w:r>
            <w:r>
              <w:rPr>
                <w:sz w:val="22"/>
                <w:szCs w:val="22"/>
              </w:rPr>
              <w:t xml:space="preserve">ных модулей и </w:t>
            </w:r>
            <w:r w:rsidRPr="00D02E84">
              <w:rPr>
                <w:sz w:val="22"/>
                <w:szCs w:val="22"/>
              </w:rPr>
              <w:t>интер</w:t>
            </w:r>
            <w:r>
              <w:rPr>
                <w:sz w:val="22"/>
                <w:szCs w:val="22"/>
              </w:rPr>
              <w:t xml:space="preserve">фейсов (сетевой </w:t>
            </w:r>
            <w:r w:rsidRPr="00D02E84">
              <w:rPr>
                <w:sz w:val="22"/>
                <w:szCs w:val="22"/>
              </w:rPr>
              <w:t>интер</w:t>
            </w:r>
            <w:r>
              <w:rPr>
                <w:sz w:val="22"/>
                <w:szCs w:val="22"/>
              </w:rPr>
              <w:t xml:space="preserve">фейс, устройства чтения карт </w:t>
            </w:r>
            <w:r w:rsidRPr="00D02E84">
              <w:rPr>
                <w:sz w:val="22"/>
                <w:szCs w:val="22"/>
              </w:rPr>
              <w:t>памяти и т.д.)</w:t>
            </w:r>
          </w:p>
        </w:tc>
        <w:tc>
          <w:tcPr>
            <w:tcW w:w="855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</w:tr>
      <w:tr w:rsidR="00FA77F4" w:rsidRPr="00647D6F">
        <w:trPr>
          <w:cantSplit/>
        </w:trPr>
        <w:tc>
          <w:tcPr>
            <w:tcW w:w="598" w:type="dxa"/>
            <w:gridSpan w:val="3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848" w:type="dxa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32.20.11</w:t>
            </w:r>
          </w:p>
        </w:tc>
        <w:tc>
          <w:tcPr>
            <w:tcW w:w="2124" w:type="dxa"/>
            <w:gridSpan w:val="2"/>
            <w:vAlign w:val="center"/>
          </w:tcPr>
          <w:p w:rsidR="00FA77F4" w:rsidRPr="00D02E8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Аппаратура</w:t>
            </w:r>
            <w:r w:rsidRPr="00D02E84">
              <w:rPr>
                <w:sz w:val="22"/>
                <w:szCs w:val="22"/>
              </w:rPr>
              <w:t>переда</w:t>
            </w:r>
            <w:r>
              <w:rPr>
                <w:sz w:val="22"/>
                <w:szCs w:val="22"/>
              </w:rPr>
              <w:t xml:space="preserve">ющая для </w:t>
            </w:r>
            <w:r w:rsidRPr="00D02E84">
              <w:rPr>
                <w:sz w:val="22"/>
                <w:szCs w:val="22"/>
              </w:rPr>
              <w:t>радиосвя</w:t>
            </w:r>
            <w:r>
              <w:rPr>
                <w:sz w:val="22"/>
                <w:szCs w:val="22"/>
              </w:rPr>
              <w:t xml:space="preserve">зи, </w:t>
            </w:r>
            <w:r w:rsidRPr="00D02E84">
              <w:rPr>
                <w:sz w:val="22"/>
                <w:szCs w:val="22"/>
              </w:rPr>
              <w:t xml:space="preserve">радиовещания и </w:t>
            </w:r>
          </w:p>
          <w:p w:rsidR="00FA77F4" w:rsidRPr="00D02E84" w:rsidRDefault="00FA77F4" w:rsidP="000D5183">
            <w:pPr>
              <w:rPr>
                <w:sz w:val="22"/>
                <w:szCs w:val="22"/>
              </w:rPr>
            </w:pPr>
            <w:r w:rsidRPr="00D02E84">
              <w:rPr>
                <w:sz w:val="22"/>
                <w:szCs w:val="22"/>
              </w:rPr>
              <w:t>телевидения.</w:t>
            </w:r>
          </w:p>
          <w:p w:rsidR="00FA77F4" w:rsidRPr="00D02E8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Пояснения по </w:t>
            </w:r>
            <w:r w:rsidRPr="00D02E84">
              <w:rPr>
                <w:sz w:val="22"/>
                <w:szCs w:val="22"/>
              </w:rPr>
              <w:t>требу</w:t>
            </w:r>
            <w:r>
              <w:rPr>
                <w:sz w:val="22"/>
                <w:szCs w:val="22"/>
              </w:rPr>
              <w:t xml:space="preserve">емой </w:t>
            </w:r>
            <w:r w:rsidRPr="00D02E84">
              <w:rPr>
                <w:sz w:val="22"/>
                <w:szCs w:val="22"/>
              </w:rPr>
              <w:t xml:space="preserve">продукции: </w:t>
            </w:r>
          </w:p>
          <w:p w:rsidR="00FA77F4" w:rsidRDefault="00FA77F4" w:rsidP="000D5183">
            <w:pPr>
              <w:rPr>
                <w:sz w:val="22"/>
                <w:szCs w:val="22"/>
              </w:rPr>
            </w:pPr>
            <w:r w:rsidRPr="00D02E84">
              <w:rPr>
                <w:sz w:val="22"/>
                <w:szCs w:val="22"/>
              </w:rPr>
              <w:t>телефоны мобильные</w:t>
            </w:r>
          </w:p>
        </w:tc>
        <w:tc>
          <w:tcPr>
            <w:tcW w:w="1987" w:type="dxa"/>
            <w:vAlign w:val="center"/>
          </w:tcPr>
          <w:p w:rsidR="00FA77F4" w:rsidRPr="00D02E8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устройства </w:t>
            </w:r>
            <w:r w:rsidRPr="00D02E84">
              <w:rPr>
                <w:sz w:val="22"/>
                <w:szCs w:val="22"/>
              </w:rPr>
              <w:t>(теле</w:t>
            </w:r>
            <w:r>
              <w:rPr>
                <w:sz w:val="22"/>
                <w:szCs w:val="22"/>
              </w:rPr>
              <w:t xml:space="preserve">фон/смартфон), </w:t>
            </w:r>
            <w:r w:rsidRPr="00D02E84">
              <w:rPr>
                <w:sz w:val="22"/>
                <w:szCs w:val="22"/>
              </w:rPr>
              <w:t>поддер</w:t>
            </w:r>
            <w:r>
              <w:rPr>
                <w:sz w:val="22"/>
                <w:szCs w:val="22"/>
              </w:rPr>
              <w:t>живаем</w:t>
            </w:r>
            <w:r w:rsidRPr="00D02E84">
              <w:rPr>
                <w:sz w:val="22"/>
                <w:szCs w:val="22"/>
              </w:rPr>
              <w:t xml:space="preserve">ые стандарты, </w:t>
            </w:r>
          </w:p>
          <w:p w:rsidR="00FA77F4" w:rsidRPr="00D02E8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операционная система, время </w:t>
            </w:r>
            <w:r w:rsidRPr="00D02E84">
              <w:rPr>
                <w:sz w:val="22"/>
                <w:szCs w:val="22"/>
              </w:rPr>
              <w:t xml:space="preserve">работы, метод </w:t>
            </w:r>
            <w:r>
              <w:rPr>
                <w:sz w:val="22"/>
                <w:szCs w:val="22"/>
              </w:rPr>
              <w:t xml:space="preserve">управления </w:t>
            </w:r>
            <w:r w:rsidRPr="00D02E84">
              <w:rPr>
                <w:sz w:val="22"/>
                <w:szCs w:val="22"/>
              </w:rPr>
              <w:t>(сенсо</w:t>
            </w:r>
            <w:r>
              <w:rPr>
                <w:sz w:val="22"/>
                <w:szCs w:val="22"/>
              </w:rPr>
              <w:t xml:space="preserve">рный/ кнопочный), </w:t>
            </w:r>
            <w:r w:rsidRPr="00D02E84">
              <w:rPr>
                <w:sz w:val="22"/>
                <w:szCs w:val="22"/>
              </w:rPr>
              <w:t>коли</w:t>
            </w:r>
            <w:r>
              <w:rPr>
                <w:sz w:val="22"/>
                <w:szCs w:val="22"/>
              </w:rPr>
              <w:t xml:space="preserve">чество SIM-карт, </w:t>
            </w:r>
            <w:r w:rsidRPr="00D02E84">
              <w:rPr>
                <w:sz w:val="22"/>
                <w:szCs w:val="22"/>
              </w:rPr>
              <w:t>нали</w:t>
            </w:r>
            <w:r>
              <w:rPr>
                <w:sz w:val="22"/>
                <w:szCs w:val="22"/>
              </w:rPr>
              <w:t xml:space="preserve">чие модулей и </w:t>
            </w:r>
            <w:r w:rsidRPr="00D02E84">
              <w:rPr>
                <w:sz w:val="22"/>
                <w:szCs w:val="22"/>
              </w:rPr>
              <w:t>интер</w:t>
            </w:r>
            <w:r>
              <w:rPr>
                <w:sz w:val="22"/>
                <w:szCs w:val="22"/>
              </w:rPr>
              <w:t>фейсов (Wi-Fi,</w:t>
            </w:r>
            <w:r w:rsidRPr="00D02E84">
              <w:rPr>
                <w:sz w:val="22"/>
                <w:szCs w:val="22"/>
              </w:rPr>
              <w:t xml:space="preserve">Bluetooth, </w:t>
            </w:r>
            <w:r>
              <w:rPr>
                <w:sz w:val="22"/>
                <w:szCs w:val="22"/>
              </w:rPr>
              <w:t xml:space="preserve">USB, GPS), </w:t>
            </w:r>
            <w:r w:rsidRPr="00D02E84">
              <w:rPr>
                <w:sz w:val="22"/>
                <w:szCs w:val="22"/>
              </w:rPr>
              <w:t xml:space="preserve">стоимость </w:t>
            </w:r>
          </w:p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годового владения </w:t>
            </w:r>
            <w:r w:rsidRPr="00D02E84">
              <w:rPr>
                <w:sz w:val="22"/>
                <w:szCs w:val="22"/>
              </w:rPr>
              <w:t>обо</w:t>
            </w:r>
            <w:r>
              <w:rPr>
                <w:sz w:val="22"/>
                <w:szCs w:val="22"/>
              </w:rPr>
              <w:t>рудование</w:t>
            </w:r>
            <w:r w:rsidRPr="00D02E84">
              <w:rPr>
                <w:sz w:val="22"/>
                <w:szCs w:val="22"/>
              </w:rPr>
              <w:t xml:space="preserve">м (включая </w:t>
            </w:r>
            <w:r>
              <w:rPr>
                <w:sz w:val="22"/>
                <w:szCs w:val="22"/>
              </w:rPr>
              <w:t xml:space="preserve">договоры </w:t>
            </w:r>
            <w:r w:rsidRPr="00D02E84">
              <w:rPr>
                <w:sz w:val="22"/>
                <w:szCs w:val="22"/>
              </w:rPr>
              <w:t>техниче</w:t>
            </w:r>
            <w:r>
              <w:rPr>
                <w:sz w:val="22"/>
                <w:szCs w:val="22"/>
              </w:rPr>
              <w:t xml:space="preserve">ской </w:t>
            </w:r>
            <w:r w:rsidRPr="00D02E84">
              <w:rPr>
                <w:sz w:val="22"/>
                <w:szCs w:val="22"/>
              </w:rPr>
              <w:t xml:space="preserve">поддерки,обслуживания, </w:t>
            </w:r>
            <w:r>
              <w:rPr>
                <w:sz w:val="22"/>
                <w:szCs w:val="22"/>
              </w:rPr>
              <w:t xml:space="preserve">сервисные </w:t>
            </w:r>
            <w:r w:rsidRPr="00D02E84">
              <w:rPr>
                <w:sz w:val="22"/>
                <w:szCs w:val="22"/>
              </w:rPr>
              <w:t xml:space="preserve">договоры) из </w:t>
            </w:r>
            <w:r>
              <w:rPr>
                <w:sz w:val="22"/>
                <w:szCs w:val="22"/>
              </w:rPr>
              <w:t xml:space="preserve">расчета на одного </w:t>
            </w:r>
            <w:r w:rsidRPr="00D02E84">
              <w:rPr>
                <w:sz w:val="22"/>
                <w:szCs w:val="22"/>
              </w:rPr>
              <w:t>або</w:t>
            </w:r>
            <w:r>
              <w:rPr>
                <w:sz w:val="22"/>
                <w:szCs w:val="22"/>
              </w:rPr>
              <w:t xml:space="preserve">нента (одну единицу трафика) в </w:t>
            </w:r>
            <w:r w:rsidRPr="00D02E84">
              <w:rPr>
                <w:sz w:val="22"/>
                <w:szCs w:val="22"/>
              </w:rPr>
              <w:t xml:space="preserve">течение всего </w:t>
            </w:r>
            <w:r>
              <w:rPr>
                <w:sz w:val="22"/>
                <w:szCs w:val="22"/>
              </w:rPr>
              <w:t xml:space="preserve">срока службы, </w:t>
            </w:r>
            <w:r w:rsidRPr="00D02E84">
              <w:rPr>
                <w:sz w:val="22"/>
                <w:szCs w:val="22"/>
              </w:rPr>
              <w:t>предель</w:t>
            </w:r>
            <w:r>
              <w:rPr>
                <w:sz w:val="22"/>
                <w:szCs w:val="22"/>
              </w:rPr>
              <w:t xml:space="preserve">ная </w:t>
            </w:r>
            <w:r w:rsidRPr="00D02E84">
              <w:rPr>
                <w:sz w:val="22"/>
                <w:szCs w:val="22"/>
              </w:rPr>
              <w:t>цена</w:t>
            </w:r>
          </w:p>
        </w:tc>
        <w:tc>
          <w:tcPr>
            <w:tcW w:w="855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</w:t>
            </w:r>
          </w:p>
        </w:tc>
        <w:tc>
          <w:tcPr>
            <w:tcW w:w="840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рубль</w:t>
            </w:r>
          </w:p>
        </w:tc>
        <w:tc>
          <w:tcPr>
            <w:tcW w:w="1990" w:type="dxa"/>
            <w:gridSpan w:val="2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A77F4" w:rsidRPr="00647D6F" w:rsidRDefault="00FA77F4" w:rsidP="00DF4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10 тыс.</w:t>
            </w:r>
          </w:p>
        </w:tc>
        <w:tc>
          <w:tcPr>
            <w:tcW w:w="1560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7 тыс.</w:t>
            </w:r>
          </w:p>
        </w:tc>
        <w:tc>
          <w:tcPr>
            <w:tcW w:w="1701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</w:tr>
      <w:tr w:rsidR="00FA77F4" w:rsidRPr="00647D6F">
        <w:trPr>
          <w:cantSplit/>
        </w:trPr>
        <w:tc>
          <w:tcPr>
            <w:tcW w:w="598" w:type="dxa"/>
            <w:gridSpan w:val="3"/>
            <w:vMerge w:val="restart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854" w:type="dxa"/>
            <w:gridSpan w:val="2"/>
            <w:vMerge w:val="restart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34.10.22</w:t>
            </w:r>
          </w:p>
        </w:tc>
        <w:tc>
          <w:tcPr>
            <w:tcW w:w="2118" w:type="dxa"/>
            <w:vMerge w:val="restart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</w:p>
        </w:tc>
        <w:tc>
          <w:tcPr>
            <w:tcW w:w="1987" w:type="dxa"/>
            <w:vMerge w:val="restart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двигателя, комплектация, предельная цена</w:t>
            </w:r>
          </w:p>
        </w:tc>
        <w:tc>
          <w:tcPr>
            <w:tcW w:w="855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840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лошадиная сила</w:t>
            </w:r>
          </w:p>
        </w:tc>
        <w:tc>
          <w:tcPr>
            <w:tcW w:w="1990" w:type="dxa"/>
            <w:gridSpan w:val="2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CC7967">
              <w:rPr>
                <w:sz w:val="22"/>
                <w:szCs w:val="22"/>
              </w:rPr>
              <w:t>не более 200</w:t>
            </w:r>
          </w:p>
        </w:tc>
        <w:tc>
          <w:tcPr>
            <w:tcW w:w="1559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</w:tr>
      <w:tr w:rsidR="00FA77F4" w:rsidRPr="00647D6F">
        <w:trPr>
          <w:cantSplit/>
          <w:trHeight w:val="510"/>
        </w:trPr>
        <w:tc>
          <w:tcPr>
            <w:tcW w:w="598" w:type="dxa"/>
            <w:gridSpan w:val="3"/>
            <w:vMerge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</w:t>
            </w:r>
          </w:p>
        </w:tc>
        <w:tc>
          <w:tcPr>
            <w:tcW w:w="840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рубль</w:t>
            </w:r>
          </w:p>
        </w:tc>
        <w:tc>
          <w:tcPr>
            <w:tcW w:w="1990" w:type="dxa"/>
            <w:gridSpan w:val="2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CC7967">
              <w:rPr>
                <w:sz w:val="22"/>
                <w:szCs w:val="22"/>
              </w:rPr>
              <w:t>не более 2 млн</w:t>
            </w:r>
          </w:p>
        </w:tc>
        <w:tc>
          <w:tcPr>
            <w:tcW w:w="1559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</w:tr>
      <w:tr w:rsidR="00FA77F4" w:rsidRPr="00647D6F">
        <w:trPr>
          <w:cantSplit/>
        </w:trPr>
        <w:tc>
          <w:tcPr>
            <w:tcW w:w="598" w:type="dxa"/>
            <w:gridSpan w:val="3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848" w:type="dxa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34.10.30</w:t>
            </w:r>
          </w:p>
        </w:tc>
        <w:tc>
          <w:tcPr>
            <w:tcW w:w="2124" w:type="dxa"/>
            <w:gridSpan w:val="2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автотранспортные для перевозки 10 человек и более</w:t>
            </w:r>
          </w:p>
        </w:tc>
        <w:tc>
          <w:tcPr>
            <w:tcW w:w="1987" w:type="dxa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 w:rsidRPr="002A7705">
              <w:rPr>
                <w:sz w:val="22"/>
                <w:szCs w:val="22"/>
              </w:rPr>
              <w:t>мощность двигателя, комплектация</w:t>
            </w:r>
          </w:p>
        </w:tc>
        <w:tc>
          <w:tcPr>
            <w:tcW w:w="855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</w:tr>
      <w:tr w:rsidR="00FA77F4" w:rsidRPr="00647D6F">
        <w:trPr>
          <w:cantSplit/>
        </w:trPr>
        <w:tc>
          <w:tcPr>
            <w:tcW w:w="598" w:type="dxa"/>
            <w:gridSpan w:val="3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848" w:type="dxa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34.10.41</w:t>
            </w:r>
          </w:p>
        </w:tc>
        <w:tc>
          <w:tcPr>
            <w:tcW w:w="2124" w:type="dxa"/>
            <w:gridSpan w:val="2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 w:rsidRPr="002A7705">
              <w:rPr>
                <w:sz w:val="22"/>
                <w:szCs w:val="22"/>
              </w:rPr>
              <w:t>Средства автотранс-портные</w:t>
            </w:r>
            <w:r>
              <w:rPr>
                <w:sz w:val="22"/>
                <w:szCs w:val="22"/>
              </w:rPr>
              <w:t xml:space="preserve"> грузовые</w:t>
            </w:r>
          </w:p>
        </w:tc>
        <w:tc>
          <w:tcPr>
            <w:tcW w:w="1987" w:type="dxa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 w:rsidRPr="000D5183">
              <w:rPr>
                <w:sz w:val="22"/>
                <w:szCs w:val="22"/>
              </w:rPr>
              <w:t>мощность двигателя, комплектация</w:t>
            </w:r>
          </w:p>
        </w:tc>
        <w:tc>
          <w:tcPr>
            <w:tcW w:w="855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</w:tr>
      <w:tr w:rsidR="00FA77F4" w:rsidRPr="00647D6F">
        <w:trPr>
          <w:cantSplit/>
        </w:trPr>
        <w:tc>
          <w:tcPr>
            <w:tcW w:w="598" w:type="dxa"/>
            <w:gridSpan w:val="3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848" w:type="dxa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36.11.11</w:t>
            </w:r>
          </w:p>
        </w:tc>
        <w:tc>
          <w:tcPr>
            <w:tcW w:w="2124" w:type="dxa"/>
            <w:gridSpan w:val="2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Мебель для сидения с металлическим каркасом</w:t>
            </w:r>
          </w:p>
        </w:tc>
        <w:tc>
          <w:tcPr>
            <w:tcW w:w="1987" w:type="dxa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(металл), обивочные материалы</w:t>
            </w:r>
          </w:p>
        </w:tc>
        <w:tc>
          <w:tcPr>
            <w:tcW w:w="855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CC7967">
              <w:rPr>
                <w:sz w:val="22"/>
                <w:szCs w:val="22"/>
              </w:rPr>
              <w:t>предельное значение-кожа натуральная; возможные значения: искусственная кожа, мебельный (искусственный) мех, искусственная замша (микрофибра), ткань, нетканные  материалы</w:t>
            </w:r>
          </w:p>
        </w:tc>
        <w:tc>
          <w:tcPr>
            <w:tcW w:w="1559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CC7967">
              <w:rPr>
                <w:sz w:val="22"/>
                <w:szCs w:val="22"/>
              </w:rPr>
              <w:t>предельное значе</w:t>
            </w:r>
            <w:r>
              <w:rPr>
                <w:sz w:val="22"/>
                <w:szCs w:val="22"/>
              </w:rPr>
              <w:t>ние-кожа натуральная; воз</w:t>
            </w:r>
            <w:r w:rsidRPr="00CC7967">
              <w:rPr>
                <w:sz w:val="22"/>
                <w:szCs w:val="22"/>
              </w:rPr>
              <w:t>можные зна-чения: ис</w:t>
            </w:r>
            <w:r>
              <w:rPr>
                <w:sz w:val="22"/>
                <w:szCs w:val="22"/>
              </w:rPr>
              <w:t>кус-ственная ко</w:t>
            </w:r>
            <w:r w:rsidRPr="00CC7967">
              <w:rPr>
                <w:sz w:val="22"/>
                <w:szCs w:val="22"/>
              </w:rPr>
              <w:t>жа, меб</w:t>
            </w:r>
            <w:r>
              <w:rPr>
                <w:sz w:val="22"/>
                <w:szCs w:val="22"/>
              </w:rPr>
              <w:t>ель</w:t>
            </w:r>
            <w:r w:rsidRPr="00CC7967">
              <w:rPr>
                <w:sz w:val="22"/>
                <w:szCs w:val="22"/>
              </w:rPr>
              <w:t>ный (ис</w:t>
            </w:r>
            <w:r>
              <w:rPr>
                <w:sz w:val="22"/>
                <w:szCs w:val="22"/>
              </w:rPr>
              <w:t>кус</w:t>
            </w:r>
            <w:r w:rsidRPr="00CC7967">
              <w:rPr>
                <w:sz w:val="22"/>
                <w:szCs w:val="22"/>
              </w:rPr>
              <w:t>ственный) мех, искус-ственная зам-ша(микрофибра), ткань, не-тканные материалы</w:t>
            </w:r>
          </w:p>
        </w:tc>
        <w:tc>
          <w:tcPr>
            <w:tcW w:w="1560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CC7967">
              <w:rPr>
                <w:sz w:val="22"/>
                <w:szCs w:val="22"/>
              </w:rPr>
              <w:t>предельное значение-искусственная кожа; возможные значения: мебельный (искусственный) мех, искусственная замша (микрофибра), ткань, нетканные материалы</w:t>
            </w:r>
          </w:p>
        </w:tc>
        <w:tc>
          <w:tcPr>
            <w:tcW w:w="1701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CC7967">
              <w:rPr>
                <w:sz w:val="22"/>
                <w:szCs w:val="22"/>
              </w:rPr>
              <w:t>предельное значение-ткань; возможные зна</w:t>
            </w:r>
            <w:r>
              <w:rPr>
                <w:sz w:val="22"/>
                <w:szCs w:val="22"/>
              </w:rPr>
              <w:t>чения: не</w:t>
            </w:r>
            <w:r w:rsidRPr="00CC7967">
              <w:rPr>
                <w:sz w:val="22"/>
                <w:szCs w:val="22"/>
              </w:rPr>
              <w:t>тканные ма</w:t>
            </w:r>
            <w:r>
              <w:rPr>
                <w:sz w:val="22"/>
                <w:szCs w:val="22"/>
              </w:rPr>
              <w:t>те</w:t>
            </w:r>
            <w:r w:rsidRPr="00CC7967">
              <w:rPr>
                <w:sz w:val="22"/>
                <w:szCs w:val="22"/>
              </w:rPr>
              <w:t>риалы</w:t>
            </w:r>
          </w:p>
        </w:tc>
        <w:tc>
          <w:tcPr>
            <w:tcW w:w="1559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</w:t>
            </w:r>
            <w:r w:rsidRPr="00CC7967">
              <w:rPr>
                <w:sz w:val="22"/>
                <w:szCs w:val="22"/>
              </w:rPr>
              <w:t>ноезна-чение-ткань; воз</w:t>
            </w:r>
            <w:r>
              <w:rPr>
                <w:sz w:val="22"/>
                <w:szCs w:val="22"/>
              </w:rPr>
              <w:t>мож</w:t>
            </w:r>
            <w:r w:rsidRPr="00CC7967">
              <w:rPr>
                <w:sz w:val="22"/>
                <w:szCs w:val="22"/>
              </w:rPr>
              <w:t>ные зна-чения: не</w:t>
            </w:r>
            <w:r>
              <w:rPr>
                <w:sz w:val="22"/>
                <w:szCs w:val="22"/>
              </w:rPr>
              <w:t>ткан-ные ма</w:t>
            </w:r>
            <w:r w:rsidRPr="00CC7967">
              <w:rPr>
                <w:sz w:val="22"/>
                <w:szCs w:val="22"/>
              </w:rPr>
              <w:t>териалы</w:t>
            </w:r>
          </w:p>
        </w:tc>
      </w:tr>
      <w:tr w:rsidR="00FA77F4" w:rsidRPr="00647D6F">
        <w:trPr>
          <w:cantSplit/>
        </w:trPr>
        <w:tc>
          <w:tcPr>
            <w:tcW w:w="598" w:type="dxa"/>
            <w:gridSpan w:val="3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848" w:type="dxa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36.11.12</w:t>
            </w:r>
          </w:p>
        </w:tc>
        <w:tc>
          <w:tcPr>
            <w:tcW w:w="2124" w:type="dxa"/>
            <w:gridSpan w:val="2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Мебель для сидения с деревянным каркасом</w:t>
            </w:r>
          </w:p>
        </w:tc>
        <w:tc>
          <w:tcPr>
            <w:tcW w:w="1987" w:type="dxa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(вид древесины)</w:t>
            </w:r>
          </w:p>
        </w:tc>
        <w:tc>
          <w:tcPr>
            <w:tcW w:w="855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</w:t>
            </w:r>
            <w:r w:rsidRPr="00CC7967">
              <w:rPr>
                <w:sz w:val="22"/>
                <w:szCs w:val="22"/>
              </w:rPr>
              <w:t>ное зна</w:t>
            </w:r>
            <w:r>
              <w:rPr>
                <w:sz w:val="22"/>
                <w:szCs w:val="22"/>
              </w:rPr>
              <w:t>че-ние – массив древе-сины «ценных» по-род (твер</w:t>
            </w:r>
            <w:r w:rsidRPr="00CC7967">
              <w:rPr>
                <w:sz w:val="22"/>
                <w:szCs w:val="22"/>
              </w:rPr>
              <w:t>долист</w:t>
            </w:r>
            <w:r>
              <w:rPr>
                <w:sz w:val="22"/>
                <w:szCs w:val="22"/>
              </w:rPr>
              <w:t>вен-ных и тро</w:t>
            </w:r>
            <w:r w:rsidRPr="00CC7967">
              <w:rPr>
                <w:sz w:val="22"/>
                <w:szCs w:val="22"/>
              </w:rPr>
              <w:t>пических); воз</w:t>
            </w:r>
            <w:r>
              <w:rPr>
                <w:sz w:val="22"/>
                <w:szCs w:val="22"/>
              </w:rPr>
              <w:t>можные зна</w:t>
            </w:r>
            <w:r w:rsidRPr="00CC7967">
              <w:rPr>
                <w:sz w:val="22"/>
                <w:szCs w:val="22"/>
              </w:rPr>
              <w:t>чения: древесина хвой</w:t>
            </w:r>
            <w:r>
              <w:rPr>
                <w:sz w:val="22"/>
                <w:szCs w:val="22"/>
              </w:rPr>
              <w:t>ных и мягко-листвен</w:t>
            </w:r>
            <w:r w:rsidRPr="00CC7967">
              <w:rPr>
                <w:sz w:val="22"/>
                <w:szCs w:val="22"/>
              </w:rPr>
              <w:t>ных пород: береза, лист</w:t>
            </w:r>
            <w:r>
              <w:rPr>
                <w:sz w:val="22"/>
                <w:szCs w:val="22"/>
              </w:rPr>
              <w:t>венница, сос</w:t>
            </w:r>
            <w:r w:rsidRPr="00CC7967">
              <w:rPr>
                <w:sz w:val="22"/>
                <w:szCs w:val="22"/>
              </w:rPr>
              <w:t>на, ель</w:t>
            </w:r>
          </w:p>
        </w:tc>
        <w:tc>
          <w:tcPr>
            <w:tcW w:w="1559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CC7967">
              <w:rPr>
                <w:sz w:val="22"/>
                <w:szCs w:val="22"/>
              </w:rPr>
              <w:t>возможное значе</w:t>
            </w:r>
            <w:r>
              <w:rPr>
                <w:sz w:val="22"/>
                <w:szCs w:val="22"/>
              </w:rPr>
              <w:t>ние-</w:t>
            </w:r>
            <w:r w:rsidRPr="00CC7967">
              <w:rPr>
                <w:sz w:val="22"/>
                <w:szCs w:val="22"/>
              </w:rPr>
              <w:t>древесина хвойных и мягколиственных пород: береза, лиственница, сосна, ель</w:t>
            </w:r>
          </w:p>
        </w:tc>
        <w:tc>
          <w:tcPr>
            <w:tcW w:w="1560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CC7967">
              <w:rPr>
                <w:sz w:val="22"/>
                <w:szCs w:val="22"/>
              </w:rPr>
              <w:t>возможное зна</w:t>
            </w:r>
            <w:r>
              <w:rPr>
                <w:sz w:val="22"/>
                <w:szCs w:val="22"/>
              </w:rPr>
              <w:t>чение-</w:t>
            </w:r>
            <w:r w:rsidRPr="00CC7967">
              <w:rPr>
                <w:sz w:val="22"/>
                <w:szCs w:val="22"/>
              </w:rPr>
              <w:t>древесина хвойных и мяг</w:t>
            </w:r>
            <w:r>
              <w:rPr>
                <w:sz w:val="22"/>
                <w:szCs w:val="22"/>
              </w:rPr>
              <w:t>колиственных пород: береза, лиственни</w:t>
            </w:r>
            <w:r w:rsidRPr="00CC7967">
              <w:rPr>
                <w:sz w:val="22"/>
                <w:szCs w:val="22"/>
              </w:rPr>
              <w:t>ца, сосна, ель</w:t>
            </w:r>
          </w:p>
        </w:tc>
        <w:tc>
          <w:tcPr>
            <w:tcW w:w="1701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CC7967">
              <w:rPr>
                <w:sz w:val="22"/>
                <w:szCs w:val="22"/>
              </w:rPr>
              <w:t>возможное значение-древесина хвойных и мягколиственных пород: береза, лиственница, сосна, ель</w:t>
            </w:r>
          </w:p>
        </w:tc>
        <w:tc>
          <w:tcPr>
            <w:tcW w:w="1559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  <w:r w:rsidRPr="00CC7967">
              <w:rPr>
                <w:sz w:val="22"/>
                <w:szCs w:val="22"/>
              </w:rPr>
              <w:t>возможное значение-древесина хвойных и мягко</w:t>
            </w:r>
            <w:r>
              <w:rPr>
                <w:sz w:val="22"/>
                <w:szCs w:val="22"/>
              </w:rPr>
              <w:t>лист</w:t>
            </w:r>
            <w:r w:rsidRPr="00CC7967">
              <w:rPr>
                <w:sz w:val="22"/>
                <w:szCs w:val="22"/>
              </w:rPr>
              <w:t>венных пород: береза, лиственница, сосна, ель</w:t>
            </w:r>
          </w:p>
        </w:tc>
      </w:tr>
      <w:tr w:rsidR="00FA77F4" w:rsidRPr="00647D6F">
        <w:trPr>
          <w:gridBefore w:val="1"/>
          <w:cantSplit/>
        </w:trPr>
        <w:tc>
          <w:tcPr>
            <w:tcW w:w="598" w:type="dxa"/>
            <w:gridSpan w:val="2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обивочные материалы</w:t>
            </w:r>
          </w:p>
        </w:tc>
        <w:tc>
          <w:tcPr>
            <w:tcW w:w="855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предельное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значение -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кожа нату</w:t>
            </w:r>
            <w:r w:rsidRPr="0007143A">
              <w:rPr>
                <w:sz w:val="22"/>
                <w:szCs w:val="22"/>
              </w:rPr>
              <w:t>ральная;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возможные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значения: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искусствен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ная кожа, мебель</w:t>
            </w:r>
            <w:r>
              <w:rPr>
                <w:sz w:val="22"/>
                <w:szCs w:val="22"/>
              </w:rPr>
              <w:t xml:space="preserve">ный </w:t>
            </w:r>
            <w:r w:rsidRPr="0007143A">
              <w:rPr>
                <w:sz w:val="22"/>
                <w:szCs w:val="22"/>
              </w:rPr>
              <w:t>(искусстве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нный) мех, </w:t>
            </w:r>
            <w:r w:rsidRPr="0007143A">
              <w:rPr>
                <w:sz w:val="22"/>
                <w:szCs w:val="22"/>
              </w:rPr>
              <w:t>искус</w:t>
            </w:r>
            <w:r>
              <w:rPr>
                <w:sz w:val="22"/>
                <w:szCs w:val="22"/>
              </w:rPr>
              <w:t>ствен</w:t>
            </w:r>
            <w:r w:rsidRPr="0007143A">
              <w:rPr>
                <w:sz w:val="22"/>
                <w:szCs w:val="22"/>
              </w:rPr>
              <w:t xml:space="preserve">ная замша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(микро</w:t>
            </w:r>
            <w:r>
              <w:rPr>
                <w:sz w:val="22"/>
                <w:szCs w:val="22"/>
              </w:rPr>
              <w:t xml:space="preserve">фибра), ткань, </w:t>
            </w:r>
            <w:r w:rsidRPr="0007143A">
              <w:rPr>
                <w:sz w:val="22"/>
                <w:szCs w:val="22"/>
              </w:rPr>
              <w:t>нетканые</w:t>
            </w:r>
          </w:p>
          <w:p w:rsidR="00FA77F4" w:rsidRPr="00647D6F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материалы</w:t>
            </w:r>
          </w:p>
        </w:tc>
        <w:tc>
          <w:tcPr>
            <w:tcW w:w="1559" w:type="dxa"/>
            <w:vAlign w:val="center"/>
          </w:tcPr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предельное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значение -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искусственна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я кожа;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возможные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значения: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мебельный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(искусственн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ый) мех,   искусственна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я замша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(микрофибра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), ткань,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нетканые </w:t>
            </w:r>
          </w:p>
          <w:p w:rsidR="00FA77F4" w:rsidRPr="00647D6F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материалы</w:t>
            </w:r>
          </w:p>
        </w:tc>
        <w:tc>
          <w:tcPr>
            <w:tcW w:w="1560" w:type="dxa"/>
            <w:vAlign w:val="center"/>
          </w:tcPr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предельное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значение -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искусствен</w:t>
            </w:r>
            <w:r w:rsidRPr="0007143A">
              <w:rPr>
                <w:sz w:val="22"/>
                <w:szCs w:val="22"/>
              </w:rPr>
              <w:t>ная кожа;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возможные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значения: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мебельный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(искусстве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нный) мех,  ис</w:t>
            </w:r>
            <w:r>
              <w:rPr>
                <w:sz w:val="22"/>
                <w:szCs w:val="22"/>
              </w:rPr>
              <w:t xml:space="preserve">кусственная замша </w:t>
            </w:r>
            <w:r w:rsidRPr="0007143A">
              <w:rPr>
                <w:sz w:val="22"/>
                <w:szCs w:val="22"/>
              </w:rPr>
              <w:t>(микро</w:t>
            </w:r>
            <w:r>
              <w:rPr>
                <w:sz w:val="22"/>
                <w:szCs w:val="22"/>
              </w:rPr>
              <w:t>фиб</w:t>
            </w:r>
            <w:r w:rsidRPr="0007143A">
              <w:rPr>
                <w:sz w:val="22"/>
                <w:szCs w:val="22"/>
              </w:rPr>
              <w:t xml:space="preserve">ра), ткань,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нетканые </w:t>
            </w:r>
          </w:p>
          <w:p w:rsidR="00FA77F4" w:rsidRPr="00647D6F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материалы</w:t>
            </w:r>
          </w:p>
        </w:tc>
        <w:tc>
          <w:tcPr>
            <w:tcW w:w="1701" w:type="dxa"/>
            <w:vAlign w:val="center"/>
          </w:tcPr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предельное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значение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- ткань;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возможное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значение: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нетканые </w:t>
            </w:r>
          </w:p>
          <w:p w:rsidR="00FA77F4" w:rsidRPr="00647D6F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материал</w:t>
            </w:r>
          </w:p>
        </w:tc>
        <w:tc>
          <w:tcPr>
            <w:tcW w:w="1559" w:type="dxa"/>
            <w:vAlign w:val="center"/>
          </w:tcPr>
          <w:p w:rsidR="00FA77F4" w:rsidRPr="0007143A" w:rsidRDefault="00FA77F4" w:rsidP="00071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</w:t>
            </w:r>
            <w:r w:rsidRPr="0007143A">
              <w:rPr>
                <w:sz w:val="22"/>
                <w:szCs w:val="22"/>
              </w:rPr>
              <w:t xml:space="preserve">ное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значение -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ткань;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</w:t>
            </w:r>
            <w:r w:rsidRPr="0007143A">
              <w:rPr>
                <w:sz w:val="22"/>
                <w:szCs w:val="22"/>
              </w:rPr>
              <w:t xml:space="preserve">ное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значение -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нетканые </w:t>
            </w:r>
          </w:p>
          <w:p w:rsidR="00FA77F4" w:rsidRPr="00647D6F" w:rsidRDefault="00FA77F4" w:rsidP="00071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</w:t>
            </w:r>
            <w:r w:rsidRPr="0007143A">
              <w:rPr>
                <w:sz w:val="22"/>
                <w:szCs w:val="22"/>
              </w:rPr>
              <w:t>лы</w:t>
            </w:r>
          </w:p>
        </w:tc>
      </w:tr>
      <w:tr w:rsidR="00FA77F4" w:rsidRPr="00647D6F">
        <w:trPr>
          <w:gridBefore w:val="2"/>
          <w:cantSplit/>
        </w:trPr>
        <w:tc>
          <w:tcPr>
            <w:tcW w:w="598" w:type="dxa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848" w:type="dxa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36.12.11</w:t>
            </w:r>
          </w:p>
        </w:tc>
        <w:tc>
          <w:tcPr>
            <w:tcW w:w="2124" w:type="dxa"/>
            <w:gridSpan w:val="2"/>
            <w:vAlign w:val="center"/>
          </w:tcPr>
          <w:p w:rsidR="00FA77F4" w:rsidRPr="00A70EB8" w:rsidRDefault="00FA77F4" w:rsidP="00A70EB8">
            <w:pPr>
              <w:rPr>
                <w:sz w:val="22"/>
                <w:szCs w:val="22"/>
              </w:rPr>
            </w:pPr>
            <w:r w:rsidRPr="00A70EB8">
              <w:rPr>
                <w:sz w:val="22"/>
                <w:szCs w:val="22"/>
              </w:rPr>
              <w:t xml:space="preserve">Мебель </w:t>
            </w:r>
          </w:p>
          <w:p w:rsidR="00FA77F4" w:rsidRPr="00A70EB8" w:rsidRDefault="00FA77F4" w:rsidP="00A70EB8">
            <w:pPr>
              <w:rPr>
                <w:sz w:val="22"/>
                <w:szCs w:val="22"/>
              </w:rPr>
            </w:pPr>
            <w:r w:rsidRPr="00A70EB8">
              <w:rPr>
                <w:sz w:val="22"/>
                <w:szCs w:val="22"/>
              </w:rPr>
              <w:t xml:space="preserve">металлическая </w:t>
            </w:r>
          </w:p>
          <w:p w:rsidR="00FA77F4" w:rsidRPr="00A70EB8" w:rsidRDefault="00FA77F4" w:rsidP="00A70EB8">
            <w:pPr>
              <w:rPr>
                <w:sz w:val="22"/>
                <w:szCs w:val="22"/>
              </w:rPr>
            </w:pPr>
            <w:r w:rsidRPr="00A70EB8">
              <w:rPr>
                <w:sz w:val="22"/>
                <w:szCs w:val="22"/>
              </w:rPr>
              <w:t xml:space="preserve">для офисов, </w:t>
            </w:r>
          </w:p>
          <w:p w:rsidR="00FA77F4" w:rsidRPr="00A70EB8" w:rsidRDefault="00FA77F4" w:rsidP="00A70EB8">
            <w:pPr>
              <w:rPr>
                <w:sz w:val="22"/>
                <w:szCs w:val="22"/>
              </w:rPr>
            </w:pPr>
            <w:r w:rsidRPr="00A70EB8">
              <w:rPr>
                <w:sz w:val="22"/>
                <w:szCs w:val="22"/>
              </w:rPr>
              <w:t>административны</w:t>
            </w:r>
          </w:p>
          <w:p w:rsidR="00FA77F4" w:rsidRPr="00A70EB8" w:rsidRDefault="00FA77F4" w:rsidP="00A70EB8">
            <w:pPr>
              <w:rPr>
                <w:sz w:val="22"/>
                <w:szCs w:val="22"/>
              </w:rPr>
            </w:pPr>
            <w:r w:rsidRPr="00A70EB8">
              <w:rPr>
                <w:sz w:val="22"/>
                <w:szCs w:val="22"/>
              </w:rPr>
              <w:t xml:space="preserve">х помещений, </w:t>
            </w:r>
          </w:p>
          <w:p w:rsidR="00FA77F4" w:rsidRPr="00A70EB8" w:rsidRDefault="00FA77F4" w:rsidP="00A70EB8">
            <w:pPr>
              <w:rPr>
                <w:sz w:val="22"/>
                <w:szCs w:val="22"/>
              </w:rPr>
            </w:pPr>
            <w:r w:rsidRPr="00A70EB8">
              <w:rPr>
                <w:sz w:val="22"/>
                <w:szCs w:val="22"/>
              </w:rPr>
              <w:t xml:space="preserve">учебных </w:t>
            </w:r>
          </w:p>
          <w:p w:rsidR="00FA77F4" w:rsidRPr="00A70EB8" w:rsidRDefault="00FA77F4" w:rsidP="00A70EB8">
            <w:pPr>
              <w:rPr>
                <w:sz w:val="22"/>
                <w:szCs w:val="22"/>
              </w:rPr>
            </w:pPr>
            <w:r w:rsidRPr="00A70EB8">
              <w:rPr>
                <w:sz w:val="22"/>
                <w:szCs w:val="22"/>
              </w:rPr>
              <w:t xml:space="preserve">заведений, </w:t>
            </w:r>
          </w:p>
          <w:p w:rsidR="00FA77F4" w:rsidRPr="00A70EB8" w:rsidRDefault="00FA77F4" w:rsidP="00A70EB8">
            <w:pPr>
              <w:rPr>
                <w:sz w:val="22"/>
                <w:szCs w:val="22"/>
              </w:rPr>
            </w:pPr>
            <w:r w:rsidRPr="00A70EB8">
              <w:rPr>
                <w:sz w:val="22"/>
                <w:szCs w:val="22"/>
              </w:rPr>
              <w:t xml:space="preserve">учреждений </w:t>
            </w:r>
          </w:p>
          <w:p w:rsidR="00FA77F4" w:rsidRDefault="00FA77F4" w:rsidP="00A70EB8">
            <w:pPr>
              <w:rPr>
                <w:sz w:val="22"/>
                <w:szCs w:val="22"/>
              </w:rPr>
            </w:pPr>
            <w:r w:rsidRPr="00A70EB8">
              <w:rPr>
                <w:sz w:val="22"/>
                <w:szCs w:val="22"/>
              </w:rPr>
              <w:t>культуры и т.п</w:t>
            </w:r>
          </w:p>
        </w:tc>
        <w:tc>
          <w:tcPr>
            <w:tcW w:w="1987" w:type="dxa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(металл)</w:t>
            </w:r>
          </w:p>
        </w:tc>
        <w:tc>
          <w:tcPr>
            <w:tcW w:w="855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</w:tr>
      <w:tr w:rsidR="00FA77F4" w:rsidRPr="00647D6F">
        <w:trPr>
          <w:gridBefore w:val="2"/>
          <w:cantSplit/>
        </w:trPr>
        <w:tc>
          <w:tcPr>
            <w:tcW w:w="598" w:type="dxa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848" w:type="dxa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36.12.12</w:t>
            </w:r>
          </w:p>
        </w:tc>
        <w:tc>
          <w:tcPr>
            <w:tcW w:w="2124" w:type="dxa"/>
            <w:gridSpan w:val="2"/>
            <w:vAlign w:val="center"/>
          </w:tcPr>
          <w:p w:rsidR="00FA77F4" w:rsidRPr="00A70EB8" w:rsidRDefault="00FA77F4" w:rsidP="00A70EB8">
            <w:pPr>
              <w:rPr>
                <w:sz w:val="22"/>
                <w:szCs w:val="22"/>
              </w:rPr>
            </w:pPr>
            <w:r w:rsidRPr="00A70EB8">
              <w:rPr>
                <w:sz w:val="22"/>
                <w:szCs w:val="22"/>
              </w:rPr>
              <w:t xml:space="preserve">Мебель </w:t>
            </w:r>
          </w:p>
          <w:p w:rsidR="00FA77F4" w:rsidRPr="00A70EB8" w:rsidRDefault="00FA77F4" w:rsidP="00A70EB8">
            <w:pPr>
              <w:rPr>
                <w:sz w:val="22"/>
                <w:szCs w:val="22"/>
              </w:rPr>
            </w:pPr>
            <w:r w:rsidRPr="00A70EB8">
              <w:rPr>
                <w:sz w:val="22"/>
                <w:szCs w:val="22"/>
              </w:rPr>
              <w:t xml:space="preserve">деревянная для </w:t>
            </w:r>
          </w:p>
          <w:p w:rsidR="00FA77F4" w:rsidRPr="00A70EB8" w:rsidRDefault="00FA77F4" w:rsidP="00A70EB8">
            <w:pPr>
              <w:rPr>
                <w:sz w:val="22"/>
                <w:szCs w:val="22"/>
              </w:rPr>
            </w:pPr>
            <w:r w:rsidRPr="00A70EB8">
              <w:rPr>
                <w:sz w:val="22"/>
                <w:szCs w:val="22"/>
              </w:rPr>
              <w:t xml:space="preserve">офисов, </w:t>
            </w:r>
          </w:p>
          <w:p w:rsidR="00FA77F4" w:rsidRPr="00A70EB8" w:rsidRDefault="00FA77F4" w:rsidP="00A70EB8">
            <w:pPr>
              <w:rPr>
                <w:sz w:val="22"/>
                <w:szCs w:val="22"/>
              </w:rPr>
            </w:pPr>
            <w:r w:rsidRPr="00A70EB8">
              <w:rPr>
                <w:sz w:val="22"/>
                <w:szCs w:val="22"/>
              </w:rPr>
              <w:t xml:space="preserve">административных помещений, </w:t>
            </w:r>
          </w:p>
          <w:p w:rsidR="00FA77F4" w:rsidRPr="00A70EB8" w:rsidRDefault="00FA77F4" w:rsidP="00A70EB8">
            <w:pPr>
              <w:rPr>
                <w:sz w:val="22"/>
                <w:szCs w:val="22"/>
              </w:rPr>
            </w:pPr>
            <w:r w:rsidRPr="00A70EB8">
              <w:rPr>
                <w:sz w:val="22"/>
                <w:szCs w:val="22"/>
              </w:rPr>
              <w:t xml:space="preserve">учебных </w:t>
            </w:r>
          </w:p>
          <w:p w:rsidR="00FA77F4" w:rsidRPr="00A70EB8" w:rsidRDefault="00FA77F4" w:rsidP="00A70EB8">
            <w:pPr>
              <w:rPr>
                <w:sz w:val="22"/>
                <w:szCs w:val="22"/>
              </w:rPr>
            </w:pPr>
            <w:r w:rsidRPr="00A70EB8">
              <w:rPr>
                <w:sz w:val="22"/>
                <w:szCs w:val="22"/>
              </w:rPr>
              <w:t xml:space="preserve">заведений, </w:t>
            </w:r>
          </w:p>
          <w:p w:rsidR="00FA77F4" w:rsidRPr="00A70EB8" w:rsidRDefault="00FA77F4" w:rsidP="00A70EB8">
            <w:pPr>
              <w:rPr>
                <w:sz w:val="22"/>
                <w:szCs w:val="22"/>
              </w:rPr>
            </w:pPr>
            <w:r w:rsidRPr="00A70EB8">
              <w:rPr>
                <w:sz w:val="22"/>
                <w:szCs w:val="22"/>
              </w:rPr>
              <w:t xml:space="preserve">учреждений </w:t>
            </w:r>
          </w:p>
          <w:p w:rsidR="00FA77F4" w:rsidRDefault="00FA77F4" w:rsidP="00A70EB8">
            <w:pPr>
              <w:rPr>
                <w:sz w:val="22"/>
                <w:szCs w:val="22"/>
              </w:rPr>
            </w:pPr>
            <w:r w:rsidRPr="00A70EB8">
              <w:rPr>
                <w:sz w:val="22"/>
                <w:szCs w:val="22"/>
              </w:rPr>
              <w:t>культуры и т.п.</w:t>
            </w:r>
          </w:p>
        </w:tc>
        <w:tc>
          <w:tcPr>
            <w:tcW w:w="1987" w:type="dxa"/>
            <w:vAlign w:val="center"/>
          </w:tcPr>
          <w:p w:rsidR="00FA77F4" w:rsidRDefault="00FA77F4" w:rsidP="000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(вид древесины)</w:t>
            </w:r>
          </w:p>
        </w:tc>
        <w:tc>
          <w:tcPr>
            <w:tcW w:w="855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FA77F4" w:rsidRPr="00647D6F" w:rsidRDefault="00FA77F4" w:rsidP="000D5183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предель</w:t>
            </w:r>
            <w:r>
              <w:rPr>
                <w:sz w:val="22"/>
                <w:szCs w:val="22"/>
              </w:rPr>
              <w:t xml:space="preserve">ное </w:t>
            </w:r>
            <w:r w:rsidRPr="0007143A">
              <w:rPr>
                <w:sz w:val="22"/>
                <w:szCs w:val="22"/>
              </w:rPr>
              <w:t>значе</w:t>
            </w:r>
            <w:r>
              <w:rPr>
                <w:sz w:val="22"/>
                <w:szCs w:val="22"/>
              </w:rPr>
              <w:t>ние -</w:t>
            </w:r>
            <w:r w:rsidRPr="0007143A">
              <w:rPr>
                <w:sz w:val="22"/>
                <w:szCs w:val="22"/>
              </w:rPr>
              <w:t xml:space="preserve">массив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древеси</w:t>
            </w:r>
            <w:r>
              <w:rPr>
                <w:sz w:val="22"/>
                <w:szCs w:val="22"/>
              </w:rPr>
              <w:t xml:space="preserve">ны </w:t>
            </w:r>
            <w:r w:rsidRPr="0007143A">
              <w:rPr>
                <w:sz w:val="22"/>
                <w:szCs w:val="22"/>
              </w:rPr>
              <w:t>"цен</w:t>
            </w:r>
            <w:r>
              <w:rPr>
                <w:sz w:val="22"/>
                <w:szCs w:val="22"/>
              </w:rPr>
              <w:t xml:space="preserve">ных" пород </w:t>
            </w:r>
            <w:r w:rsidRPr="0007143A">
              <w:rPr>
                <w:sz w:val="22"/>
                <w:szCs w:val="22"/>
              </w:rPr>
              <w:t>(твердо-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листвен</w:t>
            </w:r>
            <w:r>
              <w:rPr>
                <w:sz w:val="22"/>
                <w:szCs w:val="22"/>
              </w:rPr>
              <w:t>ны</w:t>
            </w:r>
            <w:r w:rsidRPr="0007143A">
              <w:rPr>
                <w:sz w:val="22"/>
                <w:szCs w:val="22"/>
              </w:rPr>
              <w:t>х и тропиче</w:t>
            </w:r>
            <w:r>
              <w:rPr>
                <w:sz w:val="22"/>
                <w:szCs w:val="22"/>
              </w:rPr>
              <w:t xml:space="preserve">ских); </w:t>
            </w:r>
            <w:r w:rsidRPr="0007143A">
              <w:rPr>
                <w:sz w:val="22"/>
                <w:szCs w:val="22"/>
              </w:rPr>
              <w:t>возмож</w:t>
            </w:r>
            <w:r>
              <w:rPr>
                <w:sz w:val="22"/>
                <w:szCs w:val="22"/>
              </w:rPr>
              <w:t xml:space="preserve">ные </w:t>
            </w:r>
            <w:r w:rsidRPr="0007143A">
              <w:rPr>
                <w:sz w:val="22"/>
                <w:szCs w:val="22"/>
              </w:rPr>
              <w:t xml:space="preserve">значения: </w:t>
            </w:r>
          </w:p>
          <w:p w:rsidR="00FA77F4" w:rsidRPr="00647D6F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древеси</w:t>
            </w:r>
            <w:r>
              <w:rPr>
                <w:sz w:val="22"/>
                <w:szCs w:val="22"/>
              </w:rPr>
              <w:t xml:space="preserve">на хвойных и </w:t>
            </w:r>
            <w:r w:rsidRPr="0007143A">
              <w:rPr>
                <w:sz w:val="22"/>
                <w:szCs w:val="22"/>
              </w:rPr>
              <w:t>мягколиственных пород</w:t>
            </w:r>
          </w:p>
        </w:tc>
        <w:tc>
          <w:tcPr>
            <w:tcW w:w="1559" w:type="dxa"/>
            <w:vAlign w:val="center"/>
          </w:tcPr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возможные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значения -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древесина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хвойных и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мягколистве</w:t>
            </w:r>
          </w:p>
          <w:p w:rsidR="00FA77F4" w:rsidRPr="00647D6F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нных пород</w:t>
            </w:r>
          </w:p>
        </w:tc>
        <w:tc>
          <w:tcPr>
            <w:tcW w:w="1560" w:type="dxa"/>
            <w:vAlign w:val="center"/>
          </w:tcPr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возможные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значения -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древесина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хвойных и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мягколиств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енных</w:t>
            </w:r>
          </w:p>
          <w:p w:rsidR="00FA77F4" w:rsidRPr="00647D6F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пород</w:t>
            </w:r>
          </w:p>
        </w:tc>
        <w:tc>
          <w:tcPr>
            <w:tcW w:w="1701" w:type="dxa"/>
            <w:vAlign w:val="center"/>
          </w:tcPr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возможные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значения -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древесина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хвойных и </w:t>
            </w:r>
          </w:p>
          <w:p w:rsidR="00FA77F4" w:rsidRPr="00647D6F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мягколиственных пород</w:t>
            </w:r>
          </w:p>
        </w:tc>
        <w:tc>
          <w:tcPr>
            <w:tcW w:w="1559" w:type="dxa"/>
            <w:vAlign w:val="center"/>
          </w:tcPr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возможные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значения -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 xml:space="preserve">древесина хвойных и </w:t>
            </w:r>
          </w:p>
          <w:p w:rsidR="00FA77F4" w:rsidRPr="0007143A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мягколистве</w:t>
            </w:r>
          </w:p>
          <w:p w:rsidR="00FA77F4" w:rsidRPr="00647D6F" w:rsidRDefault="00FA77F4" w:rsidP="0007143A">
            <w:pPr>
              <w:rPr>
                <w:sz w:val="22"/>
                <w:szCs w:val="22"/>
              </w:rPr>
            </w:pPr>
            <w:r w:rsidRPr="0007143A">
              <w:rPr>
                <w:sz w:val="22"/>
                <w:szCs w:val="22"/>
              </w:rPr>
              <w:t>нных пород</w:t>
            </w:r>
          </w:p>
        </w:tc>
      </w:tr>
    </w:tbl>
    <w:p w:rsidR="00FA77F4" w:rsidRPr="002B5323" w:rsidRDefault="00FA77F4" w:rsidP="002B5323">
      <w:pPr>
        <w:rPr>
          <w:sz w:val="22"/>
          <w:szCs w:val="22"/>
        </w:rPr>
        <w:sectPr w:rsidR="00FA77F4" w:rsidRPr="002B5323" w:rsidSect="008C2719">
          <w:pgSz w:w="16838" w:h="11906" w:orient="landscape" w:code="9"/>
          <w:pgMar w:top="899" w:right="964" w:bottom="567" w:left="964" w:header="397" w:footer="397" w:gutter="0"/>
          <w:cols w:space="720"/>
          <w:titlePg/>
          <w:docGrid w:linePitch="272"/>
        </w:sectPr>
      </w:pPr>
    </w:p>
    <w:p w:rsidR="00FA77F4" w:rsidRPr="006131FA" w:rsidRDefault="00FA77F4" w:rsidP="00A70EB8">
      <w:pPr>
        <w:tabs>
          <w:tab w:val="left" w:pos="2925"/>
        </w:tabs>
        <w:rPr>
          <w:sz w:val="22"/>
          <w:szCs w:val="22"/>
        </w:rPr>
      </w:pPr>
    </w:p>
    <w:sectPr w:rsidR="00FA77F4" w:rsidRPr="006131FA" w:rsidSect="0011552F">
      <w:pgSz w:w="11906" w:h="16838" w:code="9"/>
      <w:pgMar w:top="964" w:right="567" w:bottom="964" w:left="1418" w:header="397" w:footer="39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7F4" w:rsidRDefault="00FA77F4" w:rsidP="0036406B">
      <w:r>
        <w:separator/>
      </w:r>
    </w:p>
  </w:endnote>
  <w:endnote w:type="continuationSeparator" w:id="1">
    <w:p w:rsidR="00FA77F4" w:rsidRDefault="00FA77F4" w:rsidP="00364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7F4" w:rsidRDefault="00FA77F4">
    <w:pPr>
      <w:pStyle w:val="Footer"/>
      <w:jc w:val="right"/>
    </w:pPr>
    <w:fldSimple w:instr="PAGE   \* MERGEFORMAT">
      <w:r>
        <w:rPr>
          <w:noProof/>
        </w:rPr>
        <w:t>12</w:t>
      </w:r>
    </w:fldSimple>
  </w:p>
  <w:p w:rsidR="00FA77F4" w:rsidRDefault="00FA77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7F4" w:rsidRDefault="00FA77F4" w:rsidP="0036406B">
      <w:r>
        <w:separator/>
      </w:r>
    </w:p>
  </w:footnote>
  <w:footnote w:type="continuationSeparator" w:id="1">
    <w:p w:rsidR="00FA77F4" w:rsidRDefault="00FA77F4" w:rsidP="003640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4B88"/>
    <w:multiLevelType w:val="hybridMultilevel"/>
    <w:tmpl w:val="C144CCE8"/>
    <w:lvl w:ilvl="0" w:tplc="F06E6E16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D28FD"/>
    <w:multiLevelType w:val="hybridMultilevel"/>
    <w:tmpl w:val="DE1C845E"/>
    <w:lvl w:ilvl="0" w:tplc="D706B0B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5D7EE2"/>
    <w:multiLevelType w:val="multilevel"/>
    <w:tmpl w:val="E782059C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3">
    <w:nsid w:val="19190DD3"/>
    <w:multiLevelType w:val="hybridMultilevel"/>
    <w:tmpl w:val="1276A260"/>
    <w:lvl w:ilvl="0" w:tplc="DCDEA9F2">
      <w:start w:val="1"/>
      <w:numFmt w:val="decimal"/>
      <w:lvlText w:val="%1."/>
      <w:lvlJc w:val="left"/>
      <w:pPr>
        <w:ind w:left="111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26604D8"/>
    <w:multiLevelType w:val="hybridMultilevel"/>
    <w:tmpl w:val="EE8632F6"/>
    <w:lvl w:ilvl="0" w:tplc="E10039E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D207FD7"/>
    <w:multiLevelType w:val="hybridMultilevel"/>
    <w:tmpl w:val="1A3E2D08"/>
    <w:lvl w:ilvl="0" w:tplc="3678E5D8">
      <w:start w:val="1"/>
      <w:numFmt w:val="decimal"/>
      <w:lvlText w:val="%1."/>
      <w:lvlJc w:val="left"/>
      <w:pPr>
        <w:ind w:left="129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38313CC"/>
    <w:multiLevelType w:val="hybridMultilevel"/>
    <w:tmpl w:val="256E42D4"/>
    <w:lvl w:ilvl="0" w:tplc="0419000F">
      <w:start w:val="1"/>
      <w:numFmt w:val="decimal"/>
      <w:lvlText w:val="%1."/>
      <w:lvlJc w:val="left"/>
      <w:pPr>
        <w:tabs>
          <w:tab w:val="num" w:pos="761"/>
        </w:tabs>
        <w:ind w:left="76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2F152A"/>
    <w:multiLevelType w:val="hybridMultilevel"/>
    <w:tmpl w:val="ADB6A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evenAndOddHeader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06B"/>
    <w:rsid w:val="000048FB"/>
    <w:rsid w:val="000063F7"/>
    <w:rsid w:val="00007871"/>
    <w:rsid w:val="000145D0"/>
    <w:rsid w:val="00034831"/>
    <w:rsid w:val="00040F07"/>
    <w:rsid w:val="00044D52"/>
    <w:rsid w:val="00051A0E"/>
    <w:rsid w:val="00053670"/>
    <w:rsid w:val="00053E14"/>
    <w:rsid w:val="00053FC4"/>
    <w:rsid w:val="00070007"/>
    <w:rsid w:val="0007142F"/>
    <w:rsid w:val="0007143A"/>
    <w:rsid w:val="00094E2B"/>
    <w:rsid w:val="0009695D"/>
    <w:rsid w:val="000A33DC"/>
    <w:rsid w:val="000A4E81"/>
    <w:rsid w:val="000B765F"/>
    <w:rsid w:val="000C3FE1"/>
    <w:rsid w:val="000D5183"/>
    <w:rsid w:val="000D6ADF"/>
    <w:rsid w:val="000E41B5"/>
    <w:rsid w:val="000E4F0A"/>
    <w:rsid w:val="000F0B1A"/>
    <w:rsid w:val="000F2381"/>
    <w:rsid w:val="00101337"/>
    <w:rsid w:val="00102E79"/>
    <w:rsid w:val="0010668F"/>
    <w:rsid w:val="001130CC"/>
    <w:rsid w:val="001151A0"/>
    <w:rsid w:val="001153B1"/>
    <w:rsid w:val="0011552F"/>
    <w:rsid w:val="00135CE6"/>
    <w:rsid w:val="00135E1E"/>
    <w:rsid w:val="001407BA"/>
    <w:rsid w:val="00147911"/>
    <w:rsid w:val="00184510"/>
    <w:rsid w:val="0019324F"/>
    <w:rsid w:val="001942F2"/>
    <w:rsid w:val="001A073F"/>
    <w:rsid w:val="001A6E9B"/>
    <w:rsid w:val="001C2839"/>
    <w:rsid w:val="001D5F6E"/>
    <w:rsid w:val="001E15FA"/>
    <w:rsid w:val="001E1811"/>
    <w:rsid w:val="001F12E3"/>
    <w:rsid w:val="0020346D"/>
    <w:rsid w:val="00210426"/>
    <w:rsid w:val="00213077"/>
    <w:rsid w:val="00247625"/>
    <w:rsid w:val="0025092E"/>
    <w:rsid w:val="00251042"/>
    <w:rsid w:val="00253F0F"/>
    <w:rsid w:val="00254E43"/>
    <w:rsid w:val="00263592"/>
    <w:rsid w:val="0027147A"/>
    <w:rsid w:val="00272BD8"/>
    <w:rsid w:val="0027360A"/>
    <w:rsid w:val="00275746"/>
    <w:rsid w:val="002823F1"/>
    <w:rsid w:val="002826FB"/>
    <w:rsid w:val="00284978"/>
    <w:rsid w:val="00292E23"/>
    <w:rsid w:val="002A0FD6"/>
    <w:rsid w:val="002A4FFC"/>
    <w:rsid w:val="002A6075"/>
    <w:rsid w:val="002A7705"/>
    <w:rsid w:val="002B5323"/>
    <w:rsid w:val="002C17B3"/>
    <w:rsid w:val="002C51B7"/>
    <w:rsid w:val="002C737B"/>
    <w:rsid w:val="0030203A"/>
    <w:rsid w:val="003142AD"/>
    <w:rsid w:val="00315E84"/>
    <w:rsid w:val="00317E7C"/>
    <w:rsid w:val="00322EE7"/>
    <w:rsid w:val="00323794"/>
    <w:rsid w:val="00323D25"/>
    <w:rsid w:val="00325A4B"/>
    <w:rsid w:val="0032640C"/>
    <w:rsid w:val="00335CBF"/>
    <w:rsid w:val="00341C91"/>
    <w:rsid w:val="00355F6F"/>
    <w:rsid w:val="0036253B"/>
    <w:rsid w:val="0036406B"/>
    <w:rsid w:val="00365D32"/>
    <w:rsid w:val="00377191"/>
    <w:rsid w:val="00392A68"/>
    <w:rsid w:val="003A3D1C"/>
    <w:rsid w:val="003B0D84"/>
    <w:rsid w:val="003B5F60"/>
    <w:rsid w:val="003C3591"/>
    <w:rsid w:val="003C6E69"/>
    <w:rsid w:val="003C7FE7"/>
    <w:rsid w:val="003D0A0B"/>
    <w:rsid w:val="003D422A"/>
    <w:rsid w:val="003D5E10"/>
    <w:rsid w:val="003D6DED"/>
    <w:rsid w:val="003E0BB4"/>
    <w:rsid w:val="004007F4"/>
    <w:rsid w:val="00405A80"/>
    <w:rsid w:val="00405C36"/>
    <w:rsid w:val="00410C4E"/>
    <w:rsid w:val="00411BDC"/>
    <w:rsid w:val="00413969"/>
    <w:rsid w:val="004153A0"/>
    <w:rsid w:val="00421012"/>
    <w:rsid w:val="00426F3B"/>
    <w:rsid w:val="0043408D"/>
    <w:rsid w:val="004342A5"/>
    <w:rsid w:val="004420FE"/>
    <w:rsid w:val="00461082"/>
    <w:rsid w:val="004961DD"/>
    <w:rsid w:val="004B2D52"/>
    <w:rsid w:val="004B6E97"/>
    <w:rsid w:val="004C56B4"/>
    <w:rsid w:val="004D1B65"/>
    <w:rsid w:val="004D73C1"/>
    <w:rsid w:val="004F0211"/>
    <w:rsid w:val="00501F26"/>
    <w:rsid w:val="00503C51"/>
    <w:rsid w:val="00503DC3"/>
    <w:rsid w:val="00511B19"/>
    <w:rsid w:val="00512426"/>
    <w:rsid w:val="0051553B"/>
    <w:rsid w:val="00515CA8"/>
    <w:rsid w:val="00521303"/>
    <w:rsid w:val="00527005"/>
    <w:rsid w:val="005273FF"/>
    <w:rsid w:val="0053414E"/>
    <w:rsid w:val="005445D8"/>
    <w:rsid w:val="00546413"/>
    <w:rsid w:val="00564037"/>
    <w:rsid w:val="00565D2E"/>
    <w:rsid w:val="005678AA"/>
    <w:rsid w:val="00580CE5"/>
    <w:rsid w:val="005B1617"/>
    <w:rsid w:val="005C6D49"/>
    <w:rsid w:val="005D3D3B"/>
    <w:rsid w:val="005D5F92"/>
    <w:rsid w:val="005D7E48"/>
    <w:rsid w:val="005E0F87"/>
    <w:rsid w:val="005E1604"/>
    <w:rsid w:val="005E4135"/>
    <w:rsid w:val="005E5F69"/>
    <w:rsid w:val="005F5D36"/>
    <w:rsid w:val="006029BB"/>
    <w:rsid w:val="00605B20"/>
    <w:rsid w:val="00606A53"/>
    <w:rsid w:val="00607572"/>
    <w:rsid w:val="006131FA"/>
    <w:rsid w:val="00623FC6"/>
    <w:rsid w:val="00636D9A"/>
    <w:rsid w:val="006426C0"/>
    <w:rsid w:val="006438B6"/>
    <w:rsid w:val="0064774A"/>
    <w:rsid w:val="00647D6F"/>
    <w:rsid w:val="00654D34"/>
    <w:rsid w:val="0066382C"/>
    <w:rsid w:val="006761C8"/>
    <w:rsid w:val="0068241C"/>
    <w:rsid w:val="00686B6E"/>
    <w:rsid w:val="006909B2"/>
    <w:rsid w:val="006A411B"/>
    <w:rsid w:val="006A5A46"/>
    <w:rsid w:val="006B01F9"/>
    <w:rsid w:val="006B1AB2"/>
    <w:rsid w:val="006C0785"/>
    <w:rsid w:val="006C5F7D"/>
    <w:rsid w:val="006C62AF"/>
    <w:rsid w:val="006C791E"/>
    <w:rsid w:val="006D0C8B"/>
    <w:rsid w:val="006D22F1"/>
    <w:rsid w:val="006D32DA"/>
    <w:rsid w:val="006E6FD1"/>
    <w:rsid w:val="006F174B"/>
    <w:rsid w:val="00705A97"/>
    <w:rsid w:val="00712737"/>
    <w:rsid w:val="0072383D"/>
    <w:rsid w:val="00730AF0"/>
    <w:rsid w:val="00746FCF"/>
    <w:rsid w:val="00747CEA"/>
    <w:rsid w:val="00767CD0"/>
    <w:rsid w:val="0077752A"/>
    <w:rsid w:val="00783BB7"/>
    <w:rsid w:val="00790FE5"/>
    <w:rsid w:val="007922B8"/>
    <w:rsid w:val="007A05C6"/>
    <w:rsid w:val="007A25CB"/>
    <w:rsid w:val="007A6720"/>
    <w:rsid w:val="007B26FF"/>
    <w:rsid w:val="007B5B67"/>
    <w:rsid w:val="007B7B4D"/>
    <w:rsid w:val="007C6F17"/>
    <w:rsid w:val="007D0085"/>
    <w:rsid w:val="007D1A14"/>
    <w:rsid w:val="007D1D30"/>
    <w:rsid w:val="007D219A"/>
    <w:rsid w:val="007D71AC"/>
    <w:rsid w:val="007E6443"/>
    <w:rsid w:val="0080359B"/>
    <w:rsid w:val="00804872"/>
    <w:rsid w:val="00822BBD"/>
    <w:rsid w:val="0083573B"/>
    <w:rsid w:val="00840546"/>
    <w:rsid w:val="0084387D"/>
    <w:rsid w:val="00844021"/>
    <w:rsid w:val="00852591"/>
    <w:rsid w:val="00854327"/>
    <w:rsid w:val="00857576"/>
    <w:rsid w:val="00872A4E"/>
    <w:rsid w:val="00874BB8"/>
    <w:rsid w:val="008760F6"/>
    <w:rsid w:val="008800EE"/>
    <w:rsid w:val="0088177D"/>
    <w:rsid w:val="00886D57"/>
    <w:rsid w:val="00887473"/>
    <w:rsid w:val="008934D2"/>
    <w:rsid w:val="008A2AC2"/>
    <w:rsid w:val="008A596E"/>
    <w:rsid w:val="008C212C"/>
    <w:rsid w:val="008C2719"/>
    <w:rsid w:val="008C4E32"/>
    <w:rsid w:val="008C7C9D"/>
    <w:rsid w:val="008D5363"/>
    <w:rsid w:val="008D69CC"/>
    <w:rsid w:val="008D7630"/>
    <w:rsid w:val="008E112C"/>
    <w:rsid w:val="008F4169"/>
    <w:rsid w:val="00901994"/>
    <w:rsid w:val="009056D8"/>
    <w:rsid w:val="00911170"/>
    <w:rsid w:val="00911966"/>
    <w:rsid w:val="0091238F"/>
    <w:rsid w:val="009217E6"/>
    <w:rsid w:val="00925762"/>
    <w:rsid w:val="00937735"/>
    <w:rsid w:val="00942123"/>
    <w:rsid w:val="00965EA9"/>
    <w:rsid w:val="00966661"/>
    <w:rsid w:val="0096751E"/>
    <w:rsid w:val="0096763C"/>
    <w:rsid w:val="00970DB5"/>
    <w:rsid w:val="0097221D"/>
    <w:rsid w:val="00981925"/>
    <w:rsid w:val="009830F8"/>
    <w:rsid w:val="00986D14"/>
    <w:rsid w:val="0099166D"/>
    <w:rsid w:val="00991CFE"/>
    <w:rsid w:val="009932D9"/>
    <w:rsid w:val="0099724C"/>
    <w:rsid w:val="009A43EA"/>
    <w:rsid w:val="009A7612"/>
    <w:rsid w:val="009B40DC"/>
    <w:rsid w:val="009B76F4"/>
    <w:rsid w:val="009B780F"/>
    <w:rsid w:val="009C115A"/>
    <w:rsid w:val="009C47AB"/>
    <w:rsid w:val="009C7778"/>
    <w:rsid w:val="009E785E"/>
    <w:rsid w:val="009F1E07"/>
    <w:rsid w:val="009F3FED"/>
    <w:rsid w:val="00A102CF"/>
    <w:rsid w:val="00A25B95"/>
    <w:rsid w:val="00A25BEB"/>
    <w:rsid w:val="00A54CE4"/>
    <w:rsid w:val="00A56A09"/>
    <w:rsid w:val="00A65E6D"/>
    <w:rsid w:val="00A663D8"/>
    <w:rsid w:val="00A709AE"/>
    <w:rsid w:val="00A70EB8"/>
    <w:rsid w:val="00A71A66"/>
    <w:rsid w:val="00A84B72"/>
    <w:rsid w:val="00A92DA1"/>
    <w:rsid w:val="00AA57C1"/>
    <w:rsid w:val="00AB13E8"/>
    <w:rsid w:val="00AC1F78"/>
    <w:rsid w:val="00AC7BAF"/>
    <w:rsid w:val="00AD09E0"/>
    <w:rsid w:val="00AD0F1E"/>
    <w:rsid w:val="00AE3ECB"/>
    <w:rsid w:val="00B03268"/>
    <w:rsid w:val="00B15F4C"/>
    <w:rsid w:val="00B2652D"/>
    <w:rsid w:val="00B26814"/>
    <w:rsid w:val="00B27569"/>
    <w:rsid w:val="00B31500"/>
    <w:rsid w:val="00B31DDA"/>
    <w:rsid w:val="00B35FEF"/>
    <w:rsid w:val="00B425A1"/>
    <w:rsid w:val="00B4491C"/>
    <w:rsid w:val="00B44FED"/>
    <w:rsid w:val="00B53367"/>
    <w:rsid w:val="00B56BA9"/>
    <w:rsid w:val="00B64CEE"/>
    <w:rsid w:val="00B84075"/>
    <w:rsid w:val="00B85C51"/>
    <w:rsid w:val="00BA47CE"/>
    <w:rsid w:val="00BB2EB0"/>
    <w:rsid w:val="00BC4FE7"/>
    <w:rsid w:val="00BD5D92"/>
    <w:rsid w:val="00BE2FB1"/>
    <w:rsid w:val="00BF1096"/>
    <w:rsid w:val="00C028EE"/>
    <w:rsid w:val="00C134A7"/>
    <w:rsid w:val="00C2385D"/>
    <w:rsid w:val="00C378A0"/>
    <w:rsid w:val="00C43C20"/>
    <w:rsid w:val="00C4629F"/>
    <w:rsid w:val="00C56371"/>
    <w:rsid w:val="00C63B74"/>
    <w:rsid w:val="00C6751E"/>
    <w:rsid w:val="00C707F7"/>
    <w:rsid w:val="00C81A0B"/>
    <w:rsid w:val="00C841C8"/>
    <w:rsid w:val="00C85A33"/>
    <w:rsid w:val="00C872F9"/>
    <w:rsid w:val="00C904CA"/>
    <w:rsid w:val="00CA212F"/>
    <w:rsid w:val="00CA68CD"/>
    <w:rsid w:val="00CA7C30"/>
    <w:rsid w:val="00CB1766"/>
    <w:rsid w:val="00CB1A52"/>
    <w:rsid w:val="00CC2184"/>
    <w:rsid w:val="00CC74FC"/>
    <w:rsid w:val="00CC7967"/>
    <w:rsid w:val="00CD04FC"/>
    <w:rsid w:val="00CD129D"/>
    <w:rsid w:val="00CD3DB8"/>
    <w:rsid w:val="00CD4233"/>
    <w:rsid w:val="00CE1E36"/>
    <w:rsid w:val="00CE3D8F"/>
    <w:rsid w:val="00CF0299"/>
    <w:rsid w:val="00D0239F"/>
    <w:rsid w:val="00D02E84"/>
    <w:rsid w:val="00D1217B"/>
    <w:rsid w:val="00D232FC"/>
    <w:rsid w:val="00D301DC"/>
    <w:rsid w:val="00D30AF7"/>
    <w:rsid w:val="00D343A0"/>
    <w:rsid w:val="00D36AA7"/>
    <w:rsid w:val="00D4226C"/>
    <w:rsid w:val="00D43C46"/>
    <w:rsid w:val="00D458F8"/>
    <w:rsid w:val="00D52300"/>
    <w:rsid w:val="00D54C13"/>
    <w:rsid w:val="00D5604F"/>
    <w:rsid w:val="00D71009"/>
    <w:rsid w:val="00D8227F"/>
    <w:rsid w:val="00D82830"/>
    <w:rsid w:val="00D901D6"/>
    <w:rsid w:val="00D907DE"/>
    <w:rsid w:val="00D92299"/>
    <w:rsid w:val="00D936FB"/>
    <w:rsid w:val="00D96EEF"/>
    <w:rsid w:val="00DA0D53"/>
    <w:rsid w:val="00DA37B1"/>
    <w:rsid w:val="00DB3B47"/>
    <w:rsid w:val="00DC02B0"/>
    <w:rsid w:val="00DD2277"/>
    <w:rsid w:val="00DE085E"/>
    <w:rsid w:val="00DF4697"/>
    <w:rsid w:val="00DF6BCA"/>
    <w:rsid w:val="00E02A29"/>
    <w:rsid w:val="00E2466C"/>
    <w:rsid w:val="00E27D9C"/>
    <w:rsid w:val="00E355CC"/>
    <w:rsid w:val="00E469E6"/>
    <w:rsid w:val="00E56186"/>
    <w:rsid w:val="00E56322"/>
    <w:rsid w:val="00E62796"/>
    <w:rsid w:val="00E7064A"/>
    <w:rsid w:val="00E7652D"/>
    <w:rsid w:val="00E8119F"/>
    <w:rsid w:val="00E81C4D"/>
    <w:rsid w:val="00E828F4"/>
    <w:rsid w:val="00E8558D"/>
    <w:rsid w:val="00E877CE"/>
    <w:rsid w:val="00E91B0A"/>
    <w:rsid w:val="00E93695"/>
    <w:rsid w:val="00EA41A3"/>
    <w:rsid w:val="00EE2122"/>
    <w:rsid w:val="00EE775A"/>
    <w:rsid w:val="00EF661B"/>
    <w:rsid w:val="00F022DA"/>
    <w:rsid w:val="00F213A8"/>
    <w:rsid w:val="00F32EBC"/>
    <w:rsid w:val="00F346A4"/>
    <w:rsid w:val="00F41FA7"/>
    <w:rsid w:val="00F47DFC"/>
    <w:rsid w:val="00F64F6A"/>
    <w:rsid w:val="00F66074"/>
    <w:rsid w:val="00F70F00"/>
    <w:rsid w:val="00F74505"/>
    <w:rsid w:val="00F80E97"/>
    <w:rsid w:val="00F82836"/>
    <w:rsid w:val="00F85A61"/>
    <w:rsid w:val="00F9018B"/>
    <w:rsid w:val="00F9357F"/>
    <w:rsid w:val="00FA191E"/>
    <w:rsid w:val="00FA2C04"/>
    <w:rsid w:val="00FA77F4"/>
    <w:rsid w:val="00FB06F5"/>
    <w:rsid w:val="00FB6894"/>
    <w:rsid w:val="00FC7DC6"/>
    <w:rsid w:val="00FD0793"/>
    <w:rsid w:val="00FD34CA"/>
    <w:rsid w:val="00FD479A"/>
    <w:rsid w:val="00FE789C"/>
    <w:rsid w:val="00FF1332"/>
    <w:rsid w:val="00FF402D"/>
    <w:rsid w:val="00FF4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47D6F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22F1"/>
    <w:pPr>
      <w:keepNext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1170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D22F1"/>
    <w:pPr>
      <w:keepNext/>
      <w:jc w:val="center"/>
      <w:outlineLvl w:val="4"/>
    </w:pPr>
    <w:rPr>
      <w:b/>
      <w:bCs/>
      <w:smallCaps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D22F1"/>
    <w:rPr>
      <w:rFonts w:ascii="Times New Roman" w:hAnsi="Times New Roman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11170"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D22F1"/>
    <w:rPr>
      <w:rFonts w:ascii="Times New Roman" w:hAnsi="Times New Roman" w:cs="Times New Roman"/>
      <w:b/>
      <w:bCs/>
      <w:smallCaps/>
      <w:sz w:val="44"/>
      <w:szCs w:val="44"/>
    </w:rPr>
  </w:style>
  <w:style w:type="paragraph" w:styleId="Header">
    <w:name w:val="header"/>
    <w:basedOn w:val="Normal"/>
    <w:link w:val="HeaderChar"/>
    <w:uiPriority w:val="99"/>
    <w:rsid w:val="003640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6406B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36406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6406B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8800E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800EE"/>
    <w:rPr>
      <w:rFonts w:ascii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semiHidden/>
    <w:rsid w:val="008800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800EE"/>
    <w:rPr>
      <w:rFonts w:ascii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99"/>
    <w:rsid w:val="008800E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8800E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800EE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B85C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5C5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FC7DC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C7DC6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rsid w:val="00A54CE4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54CE4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F64F6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E5632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F9357F"/>
    <w:pPr>
      <w:ind w:left="720"/>
    </w:pPr>
  </w:style>
  <w:style w:type="paragraph" w:customStyle="1" w:styleId="a">
    <w:name w:val="Знак Знак Знак Знак"/>
    <w:basedOn w:val="Normal"/>
    <w:uiPriority w:val="99"/>
    <w:rsid w:val="0010133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6D32D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D32DA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1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</TotalTime>
  <Pages>13</Pages>
  <Words>2542</Words>
  <Characters>14494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</dc:creator>
  <cp:keywords/>
  <dc:description/>
  <cp:lastModifiedBy>User</cp:lastModifiedBy>
  <cp:revision>26</cp:revision>
  <cp:lastPrinted>2016-01-07T12:41:00Z</cp:lastPrinted>
  <dcterms:created xsi:type="dcterms:W3CDTF">2015-12-21T12:48:00Z</dcterms:created>
  <dcterms:modified xsi:type="dcterms:W3CDTF">2016-02-12T08:21:00Z</dcterms:modified>
</cp:coreProperties>
</file>